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7B082">
      <w:pPr>
        <w:outlineLvl w:val="0"/>
        <w:rPr>
          <w:rFonts w:hAnsi="宋体"/>
          <w:kern w:val="0"/>
          <w:sz w:val="28"/>
          <w:szCs w:val="28"/>
          <w:lang w:val="zh-CN"/>
        </w:rPr>
      </w:pPr>
      <w:r>
        <w:rPr>
          <w:rFonts w:hint="eastAsia" w:hAnsi="宋体"/>
          <w:kern w:val="0"/>
          <w:sz w:val="28"/>
          <w:szCs w:val="28"/>
          <w:lang w:val="zh-CN"/>
        </w:rPr>
        <w:t>附件1</w:t>
      </w:r>
    </w:p>
    <w:p w14:paraId="41C88A05">
      <w:pPr>
        <w:jc w:val="center"/>
        <w:outlineLvl w:val="1"/>
        <w:rPr>
          <w:rFonts w:eastAsia="方正小标宋简体"/>
          <w:bCs/>
          <w:kern w:val="0"/>
          <w:sz w:val="44"/>
        </w:rPr>
      </w:pPr>
      <w:r>
        <w:rPr>
          <w:rFonts w:hint="eastAsia" w:eastAsia="方正小标宋简体"/>
          <w:bCs/>
          <w:kern w:val="0"/>
          <w:sz w:val="44"/>
        </w:rPr>
        <w:t>报名登记表</w:t>
      </w:r>
    </w:p>
    <w:p w14:paraId="5BE4C7F2">
      <w:pPr>
        <w:spacing w:line="540" w:lineRule="exact"/>
        <w:rPr>
          <w:rFonts w:ascii="宋体" w:hAnsi="宋体"/>
          <w:sz w:val="32"/>
          <w:szCs w:val="32"/>
        </w:rPr>
      </w:pPr>
      <w:r>
        <w:rPr>
          <w:rFonts w:hint="eastAsia" w:ascii="方正小标宋简体" w:hAnsi="宋体" w:eastAsia="方正小标宋简体" w:cs="宋体"/>
          <w:kern w:val="0"/>
          <w:sz w:val="32"/>
          <w:szCs w:val="32"/>
        </w:rPr>
        <w:t>项目名称</w:t>
      </w:r>
      <w:r>
        <w:rPr>
          <w:rFonts w:hint="eastAsia" w:eastAsia="楷体_GB2312"/>
          <w:sz w:val="32"/>
          <w:szCs w:val="32"/>
        </w:rPr>
        <w:t>：</w:t>
      </w:r>
      <w:r>
        <w:rPr>
          <w:sz w:val="32"/>
          <w:szCs w:val="32"/>
        </w:rPr>
        <w:t xml:space="preserve"> </w:t>
      </w:r>
    </w:p>
    <w:p w14:paraId="77E87A5D">
      <w:pPr>
        <w:spacing w:line="540" w:lineRule="exact"/>
        <w:rPr>
          <w:rFonts w:eastAsia="楷体_GB2312"/>
          <w:sz w:val="32"/>
          <w:szCs w:val="32"/>
        </w:rPr>
      </w:pPr>
      <w:r>
        <w:rPr>
          <w:rFonts w:hint="eastAsia" w:ascii="方正小标宋简体" w:hAnsi="宋体" w:eastAsia="方正小标宋简体" w:cs="宋体"/>
          <w:kern w:val="0"/>
          <w:sz w:val="32"/>
          <w:szCs w:val="32"/>
        </w:rPr>
        <w:t>项目编号</w:t>
      </w:r>
      <w:r>
        <w:rPr>
          <w:rFonts w:hint="eastAsia" w:eastAsia="楷体_GB2312"/>
          <w:b/>
          <w:kern w:val="0"/>
          <w:sz w:val="32"/>
          <w:szCs w:val="32"/>
        </w:rPr>
        <w:t>：</w:t>
      </w:r>
      <w:r>
        <w:rPr>
          <w:rFonts w:eastAsia="黑体"/>
          <w:sz w:val="32"/>
          <w:szCs w:val="32"/>
        </w:rPr>
        <w:t xml:space="preserve"> </w:t>
      </w:r>
    </w:p>
    <w:tbl>
      <w:tblPr>
        <w:tblStyle w:val="4"/>
        <w:tblW w:w="9150"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6882"/>
      </w:tblGrid>
      <w:tr w14:paraId="71090669">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268" w:type="dxa"/>
            <w:tcBorders>
              <w:top w:val="thinThickSmallGap" w:color="auto" w:sz="12" w:space="0"/>
              <w:left w:val="thinThickSmallGap" w:color="auto" w:sz="12" w:space="0"/>
              <w:bottom w:val="single" w:color="auto" w:sz="6" w:space="0"/>
              <w:right w:val="single" w:color="auto" w:sz="6" w:space="0"/>
            </w:tcBorders>
            <w:vAlign w:val="center"/>
          </w:tcPr>
          <w:p w14:paraId="1B6EC5F8">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投标供应商</w:t>
            </w:r>
          </w:p>
          <w:p w14:paraId="24B36270">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全  称</w:t>
            </w:r>
          </w:p>
        </w:tc>
        <w:tc>
          <w:tcPr>
            <w:tcW w:w="6881" w:type="dxa"/>
            <w:tcBorders>
              <w:top w:val="thinThickSmallGap" w:color="auto" w:sz="12" w:space="0"/>
              <w:left w:val="single" w:color="auto" w:sz="6" w:space="0"/>
              <w:bottom w:val="single" w:color="auto" w:sz="6" w:space="0"/>
              <w:right w:val="thickThinSmallGap" w:color="auto" w:sz="12" w:space="0"/>
            </w:tcBorders>
            <w:vAlign w:val="center"/>
          </w:tcPr>
          <w:p w14:paraId="48B1AA0D">
            <w:pPr>
              <w:widowControl/>
              <w:spacing w:line="400" w:lineRule="exact"/>
              <w:rPr>
                <w:rFonts w:ascii="宋体" w:hAnsi="宋体" w:cs="宋体"/>
                <w:bCs/>
                <w:kern w:val="0"/>
                <w:sz w:val="32"/>
                <w:szCs w:val="32"/>
              </w:rPr>
            </w:pPr>
          </w:p>
        </w:tc>
      </w:tr>
      <w:tr w14:paraId="37BB8BA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152773F7">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社会信用代码</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28A2D7F6">
            <w:pPr>
              <w:widowControl/>
              <w:spacing w:line="400" w:lineRule="exact"/>
              <w:rPr>
                <w:rFonts w:ascii="宋体" w:hAnsi="宋体" w:cs="宋体"/>
                <w:bCs/>
                <w:kern w:val="0"/>
                <w:sz w:val="32"/>
                <w:szCs w:val="32"/>
              </w:rPr>
            </w:pPr>
          </w:p>
        </w:tc>
      </w:tr>
      <w:tr w14:paraId="474AAEC9">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44A798D4">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法定代表人</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4F7E90C6">
            <w:pPr>
              <w:widowControl/>
              <w:spacing w:line="400" w:lineRule="exact"/>
              <w:rPr>
                <w:rFonts w:ascii="宋体" w:hAnsi="宋体" w:cs="宋体"/>
                <w:bCs/>
                <w:kern w:val="0"/>
                <w:sz w:val="32"/>
                <w:szCs w:val="32"/>
              </w:rPr>
            </w:pPr>
            <w:r>
              <w:rPr>
                <w:rFonts w:hint="eastAsia" w:ascii="宋体" w:hAnsi="宋体" w:cs="宋体"/>
                <w:b/>
                <w:bCs/>
                <w:kern w:val="0"/>
                <w:sz w:val="32"/>
                <w:szCs w:val="32"/>
              </w:rPr>
              <w:t>姓名：</w:t>
            </w:r>
            <w:r>
              <w:rPr>
                <w:rFonts w:hint="eastAsia" w:ascii="宋体" w:hAnsi="宋体" w:cs="宋体"/>
                <w:bCs/>
                <w:kern w:val="0"/>
                <w:sz w:val="32"/>
                <w:szCs w:val="32"/>
              </w:rPr>
              <w:t xml:space="preserve">               </w:t>
            </w:r>
            <w:r>
              <w:rPr>
                <w:rFonts w:hint="eastAsia" w:ascii="宋体" w:hAnsi="宋体" w:cs="宋体"/>
                <w:b/>
                <w:bCs/>
                <w:kern w:val="0"/>
                <w:sz w:val="32"/>
                <w:szCs w:val="32"/>
              </w:rPr>
              <w:t>身份证号：</w:t>
            </w:r>
          </w:p>
        </w:tc>
      </w:tr>
      <w:tr w14:paraId="3E5441B5">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2268" w:type="dxa"/>
            <w:vMerge w:val="restart"/>
            <w:tcBorders>
              <w:top w:val="single" w:color="auto" w:sz="6" w:space="0"/>
              <w:left w:val="thinThickSmallGap" w:color="auto" w:sz="12" w:space="0"/>
              <w:bottom w:val="single" w:color="auto" w:sz="6" w:space="0"/>
              <w:right w:val="single" w:color="auto" w:sz="6" w:space="0"/>
            </w:tcBorders>
            <w:vAlign w:val="center"/>
          </w:tcPr>
          <w:p w14:paraId="202FE92F">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投标供应商</w:t>
            </w:r>
          </w:p>
          <w:p w14:paraId="064CF2B2">
            <w:pPr>
              <w:widowControl/>
              <w:spacing w:line="400" w:lineRule="exact"/>
              <w:jc w:val="center"/>
              <w:rPr>
                <w:rFonts w:ascii="方正小标宋简体" w:hAnsi="宋体" w:eastAsia="方正小标宋简体" w:cs="宋体"/>
                <w:kern w:val="0"/>
                <w:sz w:val="32"/>
                <w:szCs w:val="32"/>
              </w:rPr>
            </w:pPr>
            <w:r>
              <w:rPr>
                <w:rFonts w:hint="eastAsia" w:ascii="方正小标宋简体" w:hAnsi="宋体" w:eastAsia="方正小标宋简体" w:cs="宋体"/>
                <w:bCs/>
                <w:kern w:val="0"/>
                <w:sz w:val="32"/>
                <w:szCs w:val="32"/>
              </w:rPr>
              <w:t>联 系 人</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62FA33C2">
            <w:pPr>
              <w:widowControl/>
              <w:spacing w:line="400" w:lineRule="exact"/>
              <w:rPr>
                <w:rFonts w:ascii="宋体" w:hAnsi="宋体" w:cs="宋体"/>
                <w:kern w:val="0"/>
                <w:sz w:val="32"/>
                <w:szCs w:val="32"/>
              </w:rPr>
            </w:pPr>
            <w:r>
              <w:rPr>
                <w:rFonts w:hint="eastAsia" w:ascii="宋体" w:hAnsi="宋体" w:cs="宋体"/>
                <w:b/>
                <w:kern w:val="0"/>
                <w:sz w:val="32"/>
                <w:szCs w:val="32"/>
              </w:rPr>
              <w:t>姓名：</w:t>
            </w:r>
            <w:r>
              <w:rPr>
                <w:rFonts w:hint="eastAsia" w:ascii="宋体" w:hAnsi="宋体" w:cs="宋体"/>
                <w:kern w:val="0"/>
                <w:sz w:val="32"/>
                <w:szCs w:val="32"/>
              </w:rPr>
              <w:t xml:space="preserve">               </w:t>
            </w:r>
            <w:r>
              <w:rPr>
                <w:rFonts w:hint="eastAsia" w:ascii="宋体" w:hAnsi="宋体" w:cs="宋体"/>
                <w:b/>
                <w:kern w:val="0"/>
                <w:sz w:val="32"/>
                <w:szCs w:val="32"/>
              </w:rPr>
              <w:t>职务：</w:t>
            </w:r>
          </w:p>
        </w:tc>
      </w:tr>
      <w:tr w14:paraId="25EC6282">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2268" w:type="dxa"/>
            <w:vMerge w:val="continue"/>
            <w:tcBorders>
              <w:top w:val="single" w:color="auto" w:sz="6" w:space="0"/>
              <w:left w:val="thinThickSmallGap" w:color="auto" w:sz="12" w:space="0"/>
              <w:bottom w:val="single" w:color="auto" w:sz="6" w:space="0"/>
              <w:right w:val="single" w:color="auto" w:sz="6" w:space="0"/>
            </w:tcBorders>
            <w:vAlign w:val="center"/>
          </w:tcPr>
          <w:p w14:paraId="2E00D027">
            <w:pPr>
              <w:widowControl/>
              <w:jc w:val="left"/>
              <w:rPr>
                <w:rFonts w:ascii="方正小标宋简体" w:hAnsi="宋体" w:eastAsia="方正小标宋简体" w:cs="宋体"/>
                <w:kern w:val="0"/>
                <w:sz w:val="32"/>
                <w:szCs w:val="32"/>
              </w:rPr>
            </w:pPr>
          </w:p>
        </w:tc>
        <w:tc>
          <w:tcPr>
            <w:tcW w:w="6881" w:type="dxa"/>
            <w:tcBorders>
              <w:top w:val="single" w:color="auto" w:sz="6" w:space="0"/>
              <w:left w:val="single" w:color="auto" w:sz="6" w:space="0"/>
              <w:bottom w:val="single" w:color="auto" w:sz="6" w:space="0"/>
              <w:right w:val="thickThinSmallGap" w:color="auto" w:sz="12" w:space="0"/>
            </w:tcBorders>
            <w:vAlign w:val="center"/>
          </w:tcPr>
          <w:p w14:paraId="6BD0C6B1">
            <w:pPr>
              <w:spacing w:line="400" w:lineRule="exact"/>
              <w:rPr>
                <w:rFonts w:ascii="宋体" w:hAnsi="宋体" w:cs="宋体"/>
                <w:kern w:val="0"/>
                <w:sz w:val="32"/>
                <w:szCs w:val="32"/>
              </w:rPr>
            </w:pPr>
            <w:r>
              <w:rPr>
                <w:rFonts w:hint="eastAsia" w:ascii="宋体" w:hAnsi="宋体" w:cs="宋体"/>
                <w:b/>
                <w:kern w:val="0"/>
                <w:sz w:val="32"/>
                <w:szCs w:val="32"/>
              </w:rPr>
              <w:t>电话：</w:t>
            </w:r>
            <w:r>
              <w:rPr>
                <w:rFonts w:hint="eastAsia" w:ascii="宋体" w:hAnsi="宋体" w:cs="宋体"/>
                <w:bCs/>
                <w:kern w:val="0"/>
                <w:sz w:val="32"/>
                <w:szCs w:val="32"/>
              </w:rPr>
              <w:t xml:space="preserve">               </w:t>
            </w:r>
            <w:r>
              <w:rPr>
                <w:rFonts w:hint="eastAsia" w:ascii="宋体" w:hAnsi="宋体" w:cs="宋体"/>
                <w:b/>
                <w:kern w:val="0"/>
                <w:sz w:val="32"/>
                <w:szCs w:val="32"/>
              </w:rPr>
              <w:t>传真：</w:t>
            </w:r>
          </w:p>
        </w:tc>
      </w:tr>
      <w:tr w14:paraId="7BCD9368">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533801FE">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开户名称</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7B400A2B">
            <w:pPr>
              <w:widowControl/>
              <w:spacing w:line="400" w:lineRule="exact"/>
              <w:rPr>
                <w:rFonts w:ascii="宋体" w:hAnsi="宋体" w:cs="宋体"/>
                <w:kern w:val="0"/>
                <w:sz w:val="32"/>
                <w:szCs w:val="32"/>
              </w:rPr>
            </w:pPr>
          </w:p>
        </w:tc>
      </w:tr>
      <w:tr w14:paraId="7F642A85">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0D0143A2">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开户银行</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5E579050">
            <w:pPr>
              <w:widowControl/>
              <w:spacing w:line="400" w:lineRule="exact"/>
              <w:rPr>
                <w:rFonts w:ascii="宋体" w:hAnsi="宋体" w:cs="宋体"/>
                <w:kern w:val="0"/>
                <w:sz w:val="32"/>
                <w:szCs w:val="32"/>
              </w:rPr>
            </w:pPr>
          </w:p>
        </w:tc>
      </w:tr>
      <w:tr w14:paraId="3E71B9FB">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61770361">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银行账号</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4D79A392">
            <w:pPr>
              <w:widowControl/>
              <w:spacing w:line="400" w:lineRule="exact"/>
              <w:rPr>
                <w:rFonts w:ascii="宋体" w:hAnsi="宋体" w:cs="宋体"/>
                <w:kern w:val="0"/>
                <w:sz w:val="32"/>
                <w:szCs w:val="32"/>
              </w:rPr>
            </w:pPr>
          </w:p>
        </w:tc>
      </w:tr>
      <w:tr w14:paraId="10D7E78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03B1F86B">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投标供应商</w:t>
            </w:r>
          </w:p>
          <w:p w14:paraId="78827EBD">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地  址</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7926F219">
            <w:pPr>
              <w:widowControl/>
              <w:spacing w:line="400" w:lineRule="exact"/>
              <w:rPr>
                <w:rFonts w:ascii="宋体" w:hAnsi="宋体" w:cs="宋体"/>
                <w:kern w:val="0"/>
                <w:sz w:val="32"/>
                <w:szCs w:val="32"/>
              </w:rPr>
            </w:pPr>
          </w:p>
        </w:tc>
      </w:tr>
      <w:tr w14:paraId="6F49C78C">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thickThinSmallGap" w:color="auto" w:sz="12" w:space="0"/>
              <w:right w:val="single" w:color="auto" w:sz="6" w:space="0"/>
            </w:tcBorders>
            <w:vAlign w:val="center"/>
          </w:tcPr>
          <w:p w14:paraId="0386CCF4">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邮  箱</w:t>
            </w:r>
          </w:p>
        </w:tc>
        <w:tc>
          <w:tcPr>
            <w:tcW w:w="6881" w:type="dxa"/>
            <w:tcBorders>
              <w:top w:val="single" w:color="auto" w:sz="6" w:space="0"/>
              <w:left w:val="single" w:color="auto" w:sz="6" w:space="0"/>
              <w:bottom w:val="thickThinSmallGap" w:color="auto" w:sz="12" w:space="0"/>
              <w:right w:val="thickThinSmallGap" w:color="auto" w:sz="12" w:space="0"/>
            </w:tcBorders>
            <w:vAlign w:val="center"/>
          </w:tcPr>
          <w:p w14:paraId="749097EF">
            <w:pPr>
              <w:widowControl/>
              <w:spacing w:line="400" w:lineRule="exact"/>
              <w:rPr>
                <w:rFonts w:ascii="宋体" w:hAnsi="宋体" w:cs="宋体"/>
                <w:kern w:val="0"/>
                <w:sz w:val="32"/>
                <w:szCs w:val="32"/>
              </w:rPr>
            </w:pPr>
          </w:p>
        </w:tc>
      </w:tr>
    </w:tbl>
    <w:p w14:paraId="3EBB5830">
      <w:pPr>
        <w:spacing w:line="400" w:lineRule="exact"/>
        <w:rPr>
          <w:kern w:val="0"/>
        </w:rPr>
      </w:pPr>
    </w:p>
    <w:p w14:paraId="10706D42">
      <w:pPr>
        <w:spacing w:line="579" w:lineRule="exact"/>
        <w:rPr>
          <w:rFonts w:ascii="仿宋_GB2312" w:hAnsi="宋体" w:eastAsia="仿宋_GB2312"/>
          <w:sz w:val="28"/>
          <w:szCs w:val="28"/>
        </w:rPr>
        <w:sectPr>
          <w:headerReference r:id="rId3" w:type="default"/>
          <w:footerReference r:id="rId4" w:type="default"/>
          <w:pgSz w:w="11906" w:h="16838"/>
          <w:pgMar w:top="1440" w:right="1304" w:bottom="1440" w:left="1304" w:header="851" w:footer="992" w:gutter="0"/>
          <w:cols w:space="720" w:num="1"/>
          <w:docGrid w:type="lines" w:linePitch="312" w:charSpace="0"/>
        </w:sectPr>
      </w:pPr>
    </w:p>
    <w:p w14:paraId="0229FDAE">
      <w:pPr>
        <w:jc w:val="center"/>
        <w:outlineLvl w:val="1"/>
        <w:rPr>
          <w:rFonts w:eastAsia="方正小标宋简体"/>
          <w:bCs/>
          <w:kern w:val="0"/>
          <w:sz w:val="44"/>
        </w:rPr>
      </w:pPr>
      <w:r>
        <w:rPr>
          <w:rFonts w:hint="eastAsia" w:eastAsia="方正小标宋简体"/>
          <w:bCs/>
          <w:kern w:val="0"/>
          <w:sz w:val="44"/>
        </w:rPr>
        <w:t>营业执照（或事业单位法人证书）</w:t>
      </w:r>
    </w:p>
    <w:p w14:paraId="7924DF5C">
      <w:pPr>
        <w:jc w:val="center"/>
        <w:rPr>
          <w:rFonts w:eastAsia="方正小标宋简体"/>
          <w:bCs/>
          <w:kern w:val="0"/>
          <w:sz w:val="44"/>
        </w:rPr>
      </w:pPr>
      <w:r>
        <w:rPr>
          <w:rFonts w:eastAsia="方正小标宋简体"/>
          <w:bCs/>
          <w:kern w:val="0"/>
          <w:sz w:val="44"/>
        </w:rPr>
        <mc:AlternateContent>
          <mc:Choice Requires="wps">
            <w:drawing>
              <wp:anchor distT="0" distB="0" distL="114300" distR="114300" simplePos="0" relativeHeight="251659264" behindDoc="0" locked="0" layoutInCell="1" allowOverlap="1">
                <wp:simplePos x="0" y="0"/>
                <wp:positionH relativeFrom="column">
                  <wp:posOffset>155575</wp:posOffset>
                </wp:positionH>
                <wp:positionV relativeFrom="paragraph">
                  <wp:posOffset>217170</wp:posOffset>
                </wp:positionV>
                <wp:extent cx="5667375" cy="7556500"/>
                <wp:effectExtent l="12700" t="7620" r="6350" b="8255"/>
                <wp:wrapNone/>
                <wp:docPr id="5" name="Rectangle 2"/>
                <wp:cNvGraphicFramePr/>
                <a:graphic xmlns:a="http://schemas.openxmlformats.org/drawingml/2006/main">
                  <a:graphicData uri="http://schemas.microsoft.com/office/word/2010/wordprocessingShape">
                    <wps:wsp>
                      <wps:cNvSpPr>
                        <a:spLocks noChangeArrowheads="1"/>
                      </wps:cNvSpPr>
                      <wps:spPr bwMode="auto">
                        <a:xfrm>
                          <a:off x="0" y="0"/>
                          <a:ext cx="5667375" cy="7556500"/>
                        </a:xfrm>
                        <a:prstGeom prst="rect">
                          <a:avLst/>
                        </a:prstGeom>
                        <a:solidFill>
                          <a:srgbClr val="FFFFFF"/>
                        </a:solidFill>
                        <a:ln w="9525">
                          <a:solidFill>
                            <a:srgbClr val="000000"/>
                          </a:solidFill>
                          <a:prstDash val="dash"/>
                          <a:miter lim="800000"/>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2.25pt;margin-top:17.1pt;height:595pt;width:446.25pt;z-index:251659264;mso-width-relative:page;mso-height-relative:page;" fillcolor="#FFFFFF" filled="t" stroked="t" coordsize="21600,21600" o:gfxdata="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OihG9kAAAAKAQAADwAAAAAAAAABACAAAAAiAAAAZHJzL2Rvd25y&#10;ZXYueG1sUEsBAhQAFAAAAAgAh07iQNZpMkY2AgAAiwQAAA4AAAAAAAAAAQAgAAAAKAEAAGRycy9l&#10;Mm9Eb2MueG1sUEsFBgAAAAAGAAYAWQEAANAFAAAAAA==&#10;">
                <v:fill on="t" focussize="0,0"/>
                <v:stroke color="#000000" miterlimit="8" joinstyle="miter" dashstyle="dash"/>
                <v:imagedata o:title=""/>
                <o:lock v:ext="edit" aspectratio="f"/>
              </v:rect>
            </w:pict>
          </mc:Fallback>
        </mc:AlternateContent>
      </w:r>
    </w:p>
    <w:p w14:paraId="4279081F">
      <w:pPr>
        <w:rPr>
          <w:rFonts w:hAnsi="宋体"/>
          <w:kern w:val="0"/>
          <w:sz w:val="28"/>
          <w:szCs w:val="28"/>
          <w:lang w:val="zh-CN"/>
        </w:rPr>
      </w:pPr>
    </w:p>
    <w:p w14:paraId="44CE16CC">
      <w:pPr>
        <w:rPr>
          <w:rFonts w:hAnsi="宋体"/>
          <w:kern w:val="0"/>
          <w:sz w:val="28"/>
          <w:szCs w:val="28"/>
          <w:lang w:val="zh-CN"/>
        </w:rPr>
      </w:pPr>
    </w:p>
    <w:p w14:paraId="24CC2B8F">
      <w:pPr>
        <w:rPr>
          <w:rFonts w:hAnsi="宋体"/>
          <w:kern w:val="0"/>
          <w:sz w:val="28"/>
          <w:szCs w:val="28"/>
          <w:lang w:val="zh-CN"/>
        </w:rPr>
      </w:pPr>
    </w:p>
    <w:p w14:paraId="17E8CBC4">
      <w:pPr>
        <w:rPr>
          <w:rFonts w:hAnsi="宋体"/>
          <w:kern w:val="0"/>
          <w:sz w:val="28"/>
          <w:szCs w:val="28"/>
          <w:lang w:val="zh-CN"/>
        </w:rPr>
      </w:pPr>
    </w:p>
    <w:p w14:paraId="160FEC12">
      <w:pPr>
        <w:rPr>
          <w:rFonts w:hAnsi="宋体"/>
          <w:kern w:val="0"/>
          <w:sz w:val="28"/>
          <w:szCs w:val="28"/>
          <w:lang w:val="zh-CN"/>
        </w:rPr>
      </w:pPr>
    </w:p>
    <w:p w14:paraId="725432D9">
      <w:pPr>
        <w:rPr>
          <w:rFonts w:hAnsi="宋体"/>
          <w:kern w:val="0"/>
          <w:sz w:val="28"/>
          <w:szCs w:val="28"/>
          <w:lang w:val="zh-CN"/>
        </w:rPr>
      </w:pPr>
    </w:p>
    <w:p w14:paraId="105031FD">
      <w:pPr>
        <w:rPr>
          <w:rFonts w:hAnsi="宋体"/>
          <w:kern w:val="0"/>
          <w:sz w:val="28"/>
          <w:szCs w:val="28"/>
          <w:lang w:val="zh-CN"/>
        </w:rPr>
      </w:pPr>
    </w:p>
    <w:p w14:paraId="211B9C20">
      <w:pPr>
        <w:rPr>
          <w:rFonts w:hAnsi="宋体"/>
          <w:kern w:val="0"/>
          <w:sz w:val="28"/>
          <w:szCs w:val="28"/>
          <w:lang w:val="zh-CN"/>
        </w:rPr>
      </w:pPr>
    </w:p>
    <w:p w14:paraId="2C44A444">
      <w:pPr>
        <w:rPr>
          <w:rFonts w:hAnsi="宋体"/>
          <w:kern w:val="0"/>
          <w:sz w:val="28"/>
          <w:szCs w:val="28"/>
          <w:lang w:val="zh-CN"/>
        </w:rPr>
      </w:pPr>
    </w:p>
    <w:p w14:paraId="6C33A7D4">
      <w:pPr>
        <w:rPr>
          <w:rFonts w:hAnsi="宋体"/>
          <w:kern w:val="0"/>
          <w:sz w:val="28"/>
          <w:szCs w:val="28"/>
          <w:lang w:val="zh-CN"/>
        </w:rPr>
      </w:pPr>
    </w:p>
    <w:p w14:paraId="2E87EB20">
      <w:pPr>
        <w:rPr>
          <w:rFonts w:hAnsi="宋体"/>
          <w:kern w:val="0"/>
          <w:sz w:val="28"/>
          <w:szCs w:val="28"/>
          <w:lang w:val="zh-CN"/>
        </w:rPr>
      </w:pPr>
    </w:p>
    <w:p w14:paraId="1261D8E7">
      <w:pPr>
        <w:rPr>
          <w:rFonts w:hAnsi="宋体"/>
          <w:kern w:val="0"/>
          <w:sz w:val="28"/>
          <w:szCs w:val="28"/>
          <w:lang w:val="zh-CN"/>
        </w:rPr>
      </w:pPr>
    </w:p>
    <w:p w14:paraId="1EB8C234">
      <w:pPr>
        <w:rPr>
          <w:rFonts w:hAnsi="宋体"/>
          <w:kern w:val="0"/>
          <w:sz w:val="28"/>
          <w:szCs w:val="28"/>
          <w:lang w:val="zh-CN"/>
        </w:rPr>
      </w:pPr>
    </w:p>
    <w:p w14:paraId="38889124">
      <w:pPr>
        <w:rPr>
          <w:rFonts w:hAnsi="宋体"/>
          <w:kern w:val="0"/>
          <w:sz w:val="28"/>
          <w:szCs w:val="28"/>
          <w:lang w:val="zh-CN"/>
        </w:rPr>
      </w:pPr>
    </w:p>
    <w:p w14:paraId="0D8D4EC1">
      <w:pPr>
        <w:rPr>
          <w:rFonts w:hAnsi="宋体"/>
          <w:kern w:val="0"/>
          <w:sz w:val="28"/>
          <w:szCs w:val="28"/>
          <w:lang w:val="zh-CN"/>
        </w:rPr>
      </w:pPr>
    </w:p>
    <w:p w14:paraId="0B0B215D">
      <w:pPr>
        <w:rPr>
          <w:rFonts w:hAnsi="宋体"/>
          <w:kern w:val="0"/>
          <w:sz w:val="28"/>
          <w:szCs w:val="28"/>
          <w:lang w:val="zh-CN"/>
        </w:rPr>
      </w:pPr>
    </w:p>
    <w:p w14:paraId="767507CB">
      <w:pPr>
        <w:rPr>
          <w:rFonts w:hAnsi="宋体"/>
          <w:kern w:val="0"/>
          <w:sz w:val="28"/>
          <w:szCs w:val="28"/>
          <w:lang w:val="zh-CN"/>
        </w:rPr>
      </w:pPr>
    </w:p>
    <w:p w14:paraId="04D3BAE0">
      <w:pPr>
        <w:rPr>
          <w:rFonts w:hAnsi="宋体"/>
          <w:kern w:val="0"/>
          <w:sz w:val="28"/>
          <w:szCs w:val="28"/>
          <w:lang w:val="zh-CN"/>
        </w:rPr>
      </w:pPr>
    </w:p>
    <w:p w14:paraId="28A7DC3C">
      <w:pPr>
        <w:rPr>
          <w:rFonts w:hAnsi="宋体"/>
          <w:kern w:val="0"/>
          <w:sz w:val="28"/>
          <w:szCs w:val="28"/>
          <w:lang w:val="zh-CN"/>
        </w:rPr>
      </w:pPr>
    </w:p>
    <w:p w14:paraId="2D0B6C1C">
      <w:pPr>
        <w:jc w:val="center"/>
        <w:outlineLvl w:val="1"/>
        <w:rPr>
          <w:rFonts w:eastAsia="方正小标宋简体"/>
          <w:bCs/>
          <w:kern w:val="0"/>
          <w:sz w:val="44"/>
        </w:rPr>
      </w:pPr>
      <w:r>
        <w:rPr>
          <w:rFonts w:hint="eastAsia" w:eastAsia="方正小标宋简体"/>
          <w:bCs/>
          <w:kern w:val="0"/>
          <w:sz w:val="44"/>
        </w:rPr>
        <w:t>法定代表人资格证明书</w:t>
      </w:r>
    </w:p>
    <w:p w14:paraId="7CAFB397">
      <w:pPr>
        <w:jc w:val="center"/>
        <w:rPr>
          <w:rFonts w:eastAsia="华文中宋"/>
          <w:bCs/>
          <w:sz w:val="44"/>
        </w:rPr>
      </w:pPr>
    </w:p>
    <w:p w14:paraId="2C869A36">
      <w:pPr>
        <w:ind w:firstLine="560" w:firstLineChars="200"/>
        <w:rPr>
          <w:rFonts w:eastAsia="楷体_GB2312"/>
          <w:sz w:val="28"/>
          <w:szCs w:val="28"/>
        </w:rPr>
      </w:pPr>
    </w:p>
    <w:p w14:paraId="09966EFD">
      <w:pPr>
        <w:ind w:firstLine="560" w:firstLineChars="20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（投标供应商全称）</w:t>
      </w:r>
      <w:r>
        <w:rPr>
          <w:rFonts w:hint="eastAsia"/>
          <w:sz w:val="28"/>
          <w:szCs w:val="28"/>
        </w:rPr>
        <w:t>的法定代表人。</w:t>
      </w:r>
    </w:p>
    <w:p w14:paraId="39BF1BDB">
      <w:pPr>
        <w:ind w:firstLine="560" w:firstLineChars="200"/>
        <w:rPr>
          <w:sz w:val="28"/>
          <w:szCs w:val="28"/>
        </w:rPr>
      </w:pPr>
    </w:p>
    <w:p w14:paraId="480141DB">
      <w:pPr>
        <w:ind w:firstLine="560" w:firstLineChars="200"/>
        <w:rPr>
          <w:sz w:val="28"/>
          <w:szCs w:val="28"/>
        </w:rPr>
      </w:pPr>
      <w:r>
        <w:rPr>
          <w:rFonts w:hint="eastAsia"/>
          <w:sz w:val="28"/>
          <w:szCs w:val="28"/>
        </w:rPr>
        <w:t>特此证明</w:t>
      </w:r>
    </w:p>
    <w:p w14:paraId="4068186A">
      <w:pPr>
        <w:rPr>
          <w:sz w:val="28"/>
          <w:szCs w:val="28"/>
        </w:rPr>
      </w:pPr>
      <w:r>
        <w:rPr>
          <w:sz w:val="24"/>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6985" t="5080" r="9525" b="12065"/>
                <wp:wrapNone/>
                <wp:docPr id="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3FCC13ED">
                            <w:pPr>
                              <w:jc w:val="center"/>
                              <w:rPr>
                                <w:rFonts w:ascii="宋体"/>
                              </w:rPr>
                            </w:pPr>
                          </w:p>
                          <w:p w14:paraId="722E1473">
                            <w:pPr>
                              <w:jc w:val="center"/>
                              <w:rPr>
                                <w:rFonts w:ascii="宋体" w:hAnsi="宋体"/>
                                <w:sz w:val="28"/>
                                <w:szCs w:val="28"/>
                              </w:rPr>
                            </w:pPr>
                            <w:r>
                              <w:rPr>
                                <w:rFonts w:hint="eastAsia" w:ascii="宋体" w:hAnsi="宋体"/>
                                <w:sz w:val="28"/>
                                <w:szCs w:val="28"/>
                              </w:rPr>
                              <w:t>法定代表人身份证复印件</w:t>
                            </w:r>
                          </w:p>
                          <w:p w14:paraId="577AB7BD">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Text Box 23"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29StB1AAAAAkBAAAPAAAAAAAAAAEAIAAAACIAAABkcnMv&#10;ZG93bnJldi54bWxQSwECFAAUAAAACACHTuJAtnIm2EACAACiBAAADgAAAAAAAAABACAAAAAjAQAA&#10;ZHJzL2Uyb0RvYy54bWxQSwUGAAAAAAYABgBZAQAA1QUAAAAA&#10;">
                <v:fill on="t" focussize="0,0"/>
                <v:stroke color="#000000" miterlimit="8" joinstyle="miter" dashstyle="dash"/>
                <v:imagedata o:title=""/>
                <o:lock v:ext="edit" aspectratio="f"/>
                <v:textbox>
                  <w:txbxContent>
                    <w:p w14:paraId="3FCC13ED">
                      <w:pPr>
                        <w:jc w:val="center"/>
                        <w:rPr>
                          <w:rFonts w:ascii="宋体"/>
                        </w:rPr>
                      </w:pPr>
                    </w:p>
                    <w:p w14:paraId="722E1473">
                      <w:pPr>
                        <w:jc w:val="center"/>
                        <w:rPr>
                          <w:rFonts w:ascii="宋体" w:hAnsi="宋体"/>
                          <w:sz w:val="28"/>
                          <w:szCs w:val="28"/>
                        </w:rPr>
                      </w:pPr>
                      <w:r>
                        <w:rPr>
                          <w:rFonts w:hint="eastAsia" w:ascii="宋体" w:hAnsi="宋体"/>
                          <w:sz w:val="28"/>
                          <w:szCs w:val="28"/>
                        </w:rPr>
                        <w:t>法定代表人身份证复印件</w:t>
                      </w:r>
                    </w:p>
                    <w:p w14:paraId="577AB7BD">
                      <w:pPr>
                        <w:jc w:val="center"/>
                        <w:rPr>
                          <w:sz w:val="28"/>
                          <w:szCs w:val="28"/>
                        </w:rPr>
                      </w:pPr>
                      <w:r>
                        <w:rPr>
                          <w:rFonts w:hint="eastAsia" w:ascii="宋体" w:hAnsi="宋体"/>
                          <w:sz w:val="28"/>
                          <w:szCs w:val="28"/>
                        </w:rPr>
                        <w:t>（正面）</w:t>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2895600</wp:posOffset>
                </wp:positionH>
                <wp:positionV relativeFrom="paragraph">
                  <wp:posOffset>63500</wp:posOffset>
                </wp:positionV>
                <wp:extent cx="2240915" cy="1125855"/>
                <wp:effectExtent l="9525" t="6350" r="6985" b="10795"/>
                <wp:wrapNone/>
                <wp:docPr id="3"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5CEA58E0">
                            <w:pPr>
                              <w:jc w:val="center"/>
                              <w:rPr>
                                <w:rFonts w:ascii="宋体"/>
                              </w:rPr>
                            </w:pPr>
                          </w:p>
                          <w:p w14:paraId="0888BABD">
                            <w:pPr>
                              <w:jc w:val="center"/>
                              <w:rPr>
                                <w:rFonts w:ascii="宋体" w:hAnsi="宋体"/>
                                <w:sz w:val="28"/>
                                <w:szCs w:val="28"/>
                              </w:rPr>
                            </w:pPr>
                            <w:r>
                              <w:rPr>
                                <w:rFonts w:hint="eastAsia" w:ascii="宋体" w:hAnsi="宋体"/>
                                <w:sz w:val="28"/>
                                <w:szCs w:val="28"/>
                              </w:rPr>
                              <w:t>法定代表人身份证复印件</w:t>
                            </w:r>
                          </w:p>
                          <w:p w14:paraId="2B3BAF6F">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11" o:spid="_x0000_s1026" o:spt="202" type="#_x0000_t202" style="position:absolute;left:0pt;margin-left:228pt;margin-top:5pt;height:88.65pt;width:176.45pt;z-index:251661312;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T3nsjWAAAACgEAAA8AAAAA&#10;AAAAAQAgAAAAIgAAAGRycy9kb3ducmV2LnhtbFBLAQIUABQAAAAIAIdO4kBMxSS5TwIAAKMEAAAO&#10;AAAAAAAAAAEAIAAAACUBAABkcnMvZTJvRG9jLnhtbFBLBQYAAAAABgAGAFkBAADmBQAAAAA=&#10;">
                <v:fill on="t" focussize="0,0"/>
                <v:stroke color="#000000" miterlimit="8" joinstyle="miter" dashstyle="dash"/>
                <v:imagedata o:title=""/>
                <o:lock v:ext="edit" aspectratio="f"/>
                <v:textbox>
                  <w:txbxContent>
                    <w:p w14:paraId="5CEA58E0">
                      <w:pPr>
                        <w:jc w:val="center"/>
                        <w:rPr>
                          <w:rFonts w:ascii="宋体"/>
                        </w:rPr>
                      </w:pPr>
                    </w:p>
                    <w:p w14:paraId="0888BABD">
                      <w:pPr>
                        <w:jc w:val="center"/>
                        <w:rPr>
                          <w:rFonts w:ascii="宋体" w:hAnsi="宋体"/>
                          <w:sz w:val="28"/>
                          <w:szCs w:val="28"/>
                        </w:rPr>
                      </w:pPr>
                      <w:r>
                        <w:rPr>
                          <w:rFonts w:hint="eastAsia" w:ascii="宋体" w:hAnsi="宋体"/>
                          <w:sz w:val="28"/>
                          <w:szCs w:val="28"/>
                        </w:rPr>
                        <w:t>法定代表人身份证复印件</w:t>
                      </w:r>
                    </w:p>
                    <w:p w14:paraId="2B3BAF6F">
                      <w:pPr>
                        <w:jc w:val="center"/>
                        <w:rPr>
                          <w:sz w:val="28"/>
                          <w:szCs w:val="28"/>
                        </w:rPr>
                      </w:pPr>
                      <w:r>
                        <w:rPr>
                          <w:rFonts w:hint="eastAsia" w:ascii="宋体" w:hAnsi="宋体"/>
                          <w:sz w:val="28"/>
                          <w:szCs w:val="28"/>
                        </w:rPr>
                        <w:t>（反面）</w:t>
                      </w:r>
                    </w:p>
                  </w:txbxContent>
                </v:textbox>
              </v:shape>
            </w:pict>
          </mc:Fallback>
        </mc:AlternateContent>
      </w:r>
    </w:p>
    <w:p w14:paraId="65D53E4A">
      <w:pPr>
        <w:rPr>
          <w:sz w:val="28"/>
          <w:szCs w:val="28"/>
        </w:rPr>
      </w:pPr>
    </w:p>
    <w:p w14:paraId="21023DAA">
      <w:pPr>
        <w:rPr>
          <w:sz w:val="28"/>
          <w:szCs w:val="28"/>
        </w:rPr>
      </w:pPr>
    </w:p>
    <w:p w14:paraId="6BECC3B7">
      <w:pPr>
        <w:rPr>
          <w:sz w:val="28"/>
          <w:szCs w:val="28"/>
        </w:rPr>
      </w:pPr>
    </w:p>
    <w:p w14:paraId="63A9DD43">
      <w:pPr>
        <w:rPr>
          <w:sz w:val="28"/>
          <w:szCs w:val="28"/>
        </w:rPr>
      </w:pPr>
    </w:p>
    <w:p w14:paraId="4419D98B">
      <w:pPr>
        <w:rPr>
          <w:sz w:val="28"/>
          <w:szCs w:val="28"/>
        </w:rPr>
      </w:pPr>
    </w:p>
    <w:p w14:paraId="490CAFF3">
      <w:pPr>
        <w:rPr>
          <w:sz w:val="28"/>
          <w:szCs w:val="28"/>
        </w:rPr>
      </w:pPr>
    </w:p>
    <w:p w14:paraId="41A08632">
      <w:pPr>
        <w:ind w:firstLine="420" w:firstLineChars="150"/>
        <w:rPr>
          <w:sz w:val="28"/>
          <w:szCs w:val="28"/>
        </w:rPr>
      </w:pPr>
      <w:r>
        <w:rPr>
          <w:rFonts w:hint="eastAsia"/>
          <w:sz w:val="28"/>
          <w:szCs w:val="28"/>
        </w:rPr>
        <w:t>身份证关键信息应清晰可辩，否则投标无效。</w:t>
      </w:r>
    </w:p>
    <w:p w14:paraId="3FEA8F7A">
      <w:pPr>
        <w:ind w:firstLine="4900" w:firstLineChars="1750"/>
        <w:rPr>
          <w:sz w:val="28"/>
          <w:szCs w:val="28"/>
        </w:rPr>
      </w:pPr>
    </w:p>
    <w:p w14:paraId="23F9A1FD">
      <w:pPr>
        <w:ind w:firstLine="4900" w:firstLineChars="1750"/>
        <w:rPr>
          <w:sz w:val="28"/>
          <w:szCs w:val="28"/>
        </w:rPr>
      </w:pPr>
    </w:p>
    <w:p w14:paraId="30D007E1">
      <w:pPr>
        <w:rPr>
          <w:sz w:val="28"/>
          <w:szCs w:val="28"/>
        </w:rPr>
      </w:pPr>
    </w:p>
    <w:p w14:paraId="3AC35225">
      <w:pPr>
        <w:jc w:val="center"/>
        <w:rPr>
          <w:sz w:val="28"/>
          <w:szCs w:val="28"/>
        </w:rPr>
      </w:pPr>
      <w:r>
        <w:rPr>
          <w:rFonts w:hint="eastAsia"/>
          <w:sz w:val="28"/>
          <w:szCs w:val="28"/>
        </w:rPr>
        <w:t>供应商全称：（盖章）</w:t>
      </w:r>
    </w:p>
    <w:p w14:paraId="150AB079">
      <w:pPr>
        <w:jc w:val="center"/>
        <w:rPr>
          <w:sz w:val="28"/>
          <w:szCs w:val="28"/>
        </w:rPr>
      </w:pPr>
      <w:r>
        <w:rPr>
          <w:rFonts w:hint="eastAsia"/>
          <w:sz w:val="28"/>
          <w:szCs w:val="28"/>
        </w:rPr>
        <w:t>202x年xx月xx日</w:t>
      </w:r>
    </w:p>
    <w:p w14:paraId="64C6652D">
      <w:pPr>
        <w:ind w:firstLine="5980" w:firstLineChars="1869"/>
        <w:jc w:val="left"/>
        <w:rPr>
          <w:sz w:val="32"/>
          <w:szCs w:val="32"/>
        </w:rPr>
      </w:pPr>
    </w:p>
    <w:p w14:paraId="58BC961B">
      <w:pPr>
        <w:rPr>
          <w:rFonts w:ascii="宋体" w:hAnsi="宋体"/>
          <w:sz w:val="28"/>
          <w:szCs w:val="28"/>
        </w:rPr>
      </w:pPr>
      <w:r>
        <w:rPr>
          <w:rFonts w:hint="eastAsia" w:ascii="宋体" w:hAnsi="宋体"/>
          <w:sz w:val="28"/>
          <w:szCs w:val="28"/>
        </w:rPr>
        <w:br w:type="page"/>
      </w:r>
    </w:p>
    <w:p w14:paraId="7D211AC5">
      <w:pPr>
        <w:jc w:val="center"/>
        <w:outlineLvl w:val="1"/>
        <w:rPr>
          <w:rFonts w:eastAsia="方正小标宋简体"/>
          <w:bCs/>
          <w:kern w:val="0"/>
          <w:sz w:val="44"/>
        </w:rPr>
      </w:pPr>
      <w:r>
        <w:rPr>
          <w:rFonts w:hint="eastAsia" w:eastAsia="方正小标宋简体"/>
          <w:bCs/>
          <w:kern w:val="0"/>
          <w:sz w:val="44"/>
        </w:rPr>
        <w:t>法定代表人授权书</w:t>
      </w:r>
    </w:p>
    <w:p w14:paraId="68A8E66B">
      <w:pPr>
        <w:autoSpaceDE w:val="0"/>
        <w:autoSpaceDN w:val="0"/>
        <w:spacing w:line="540" w:lineRule="exact"/>
        <w:ind w:firstLine="560" w:firstLineChars="200"/>
        <w:rPr>
          <w:rFonts w:ascii="宋体" w:hAnsi="宋体" w:cs="宋体"/>
          <w:sz w:val="28"/>
          <w:szCs w:val="28"/>
          <w:lang w:val="zh-CN"/>
        </w:rPr>
      </w:pPr>
      <w:r>
        <w:rPr>
          <w:rFonts w:hint="eastAsia"/>
          <w:sz w:val="28"/>
          <w:szCs w:val="28"/>
          <w:u w:val="single"/>
        </w:rPr>
        <w:t>（投标供应商全称）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w:t>
      </w:r>
      <w:r>
        <w:rPr>
          <w:rFonts w:hint="eastAsia" w:ascii="宋体" w:hAnsi="宋体" w:cs="宋体"/>
          <w:sz w:val="28"/>
          <w:szCs w:val="28"/>
          <w:lang w:val="zh-CN"/>
        </w:rPr>
        <w:t>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rPr>
        <w:t>，全权处理采购活动中的一切事宜。</w:t>
      </w:r>
    </w:p>
    <w:p w14:paraId="70AE4081">
      <w:pPr>
        <w:spacing w:line="560" w:lineRule="exact"/>
        <w:ind w:firstLine="600"/>
        <w:rPr>
          <w:sz w:val="28"/>
          <w:szCs w:val="28"/>
        </w:rPr>
      </w:pPr>
    </w:p>
    <w:p w14:paraId="4425A0E9">
      <w:pPr>
        <w:spacing w:line="560" w:lineRule="exact"/>
        <w:ind w:left="-2" w:leftChars="-1" w:firstLine="4961" w:firstLineChars="1772"/>
        <w:rPr>
          <w:sz w:val="28"/>
          <w:szCs w:val="28"/>
        </w:rPr>
      </w:pPr>
    </w:p>
    <w:p w14:paraId="03FCFA25">
      <w:pPr>
        <w:spacing w:line="560" w:lineRule="exact"/>
        <w:ind w:left="-2" w:leftChars="-1" w:firstLine="4961" w:firstLineChars="1772"/>
        <w:rPr>
          <w:sz w:val="28"/>
          <w:szCs w:val="28"/>
        </w:rPr>
      </w:pPr>
      <w:r>
        <w:rPr>
          <w:rFonts w:hint="eastAsia"/>
          <w:sz w:val="28"/>
          <w:szCs w:val="28"/>
        </w:rPr>
        <w:t>供应商全称：（盖章）</w:t>
      </w:r>
    </w:p>
    <w:p w14:paraId="5D30C34D">
      <w:pPr>
        <w:spacing w:line="560" w:lineRule="exact"/>
        <w:ind w:left="6334" w:leftChars="2402" w:hanging="1290" w:hangingChars="459"/>
        <w:rPr>
          <w:sz w:val="28"/>
          <w:szCs w:val="28"/>
        </w:rPr>
      </w:pPr>
      <w:r>
        <w:rPr>
          <w:rFonts w:hint="eastAsia"/>
          <w:b/>
          <w:sz w:val="28"/>
          <w:szCs w:val="28"/>
        </w:rPr>
        <w:t>法定代表人：</w:t>
      </w:r>
      <w:r>
        <w:rPr>
          <w:rFonts w:hint="eastAsia"/>
          <w:sz w:val="28"/>
          <w:szCs w:val="28"/>
        </w:rPr>
        <w:t>（签字或盖签名章）</w:t>
      </w:r>
    </w:p>
    <w:p w14:paraId="05BD2E53">
      <w:pPr>
        <w:jc w:val="center"/>
        <w:rPr>
          <w:sz w:val="28"/>
          <w:szCs w:val="28"/>
        </w:rPr>
      </w:pPr>
      <w:r>
        <w:rPr>
          <w:rFonts w:hint="eastAsia"/>
          <w:sz w:val="28"/>
          <w:szCs w:val="28"/>
        </w:rPr>
        <w:t xml:space="preserve">                       202x年xx月xx日</w:t>
      </w:r>
    </w:p>
    <w:p w14:paraId="0AE598A1">
      <w:pPr>
        <w:spacing w:line="560" w:lineRule="exact"/>
        <w:ind w:firstLine="280" w:firstLineChars="100"/>
        <w:rPr>
          <w:sz w:val="28"/>
          <w:szCs w:val="28"/>
        </w:rPr>
      </w:pPr>
      <w:r>
        <w:rPr>
          <w:rFonts w:hint="eastAsia"/>
          <w:sz w:val="28"/>
          <w:szCs w:val="28"/>
        </w:rPr>
        <w:t>附：</w:t>
      </w:r>
    </w:p>
    <w:p w14:paraId="5B91DC30">
      <w:pPr>
        <w:spacing w:line="560" w:lineRule="exact"/>
        <w:ind w:firstLine="573"/>
        <w:rPr>
          <w:sz w:val="28"/>
          <w:szCs w:val="28"/>
        </w:rPr>
      </w:pPr>
      <w:r>
        <w:rPr>
          <w:rFonts w:hint="eastAsia"/>
          <w:sz w:val="28"/>
          <w:szCs w:val="28"/>
        </w:rPr>
        <w:t>授权代表姓名：</w:t>
      </w:r>
    </w:p>
    <w:p w14:paraId="1B789190">
      <w:pPr>
        <w:spacing w:line="560" w:lineRule="exact"/>
        <w:ind w:firstLine="573"/>
        <w:rPr>
          <w:sz w:val="28"/>
          <w:szCs w:val="28"/>
        </w:rPr>
      </w:pPr>
      <w:r>
        <w:rPr>
          <w:rFonts w:hint="eastAsia"/>
          <w:sz w:val="28"/>
          <w:szCs w:val="28"/>
        </w:rPr>
        <w:t>职务：移动电话：</w:t>
      </w:r>
    </w:p>
    <w:p w14:paraId="74C38E91">
      <w:pPr>
        <w:spacing w:line="560" w:lineRule="exact"/>
        <w:ind w:firstLine="573"/>
        <w:rPr>
          <w:sz w:val="28"/>
          <w:szCs w:val="28"/>
        </w:rPr>
      </w:pPr>
      <w:r>
        <w:rPr>
          <w:rFonts w:hint="eastAsia"/>
          <w:sz w:val="28"/>
          <w:szCs w:val="28"/>
        </w:rPr>
        <w:t>传真：邮编：</w:t>
      </w:r>
    </w:p>
    <w:p w14:paraId="08176D0A">
      <w:pPr>
        <w:spacing w:line="560" w:lineRule="exact"/>
        <w:ind w:firstLine="573"/>
        <w:rPr>
          <w:sz w:val="28"/>
          <w:szCs w:val="28"/>
        </w:rPr>
      </w:pPr>
      <w:r>
        <w:rPr>
          <w:rFonts w:hint="eastAsia"/>
          <w:sz w:val="28"/>
          <w:szCs w:val="28"/>
        </w:rPr>
        <w:t>通讯地址：</w:t>
      </w:r>
    </w:p>
    <w:p w14:paraId="59BEE882">
      <w:pPr>
        <w:spacing w:line="560" w:lineRule="exact"/>
        <w:ind w:firstLine="573"/>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388620</wp:posOffset>
                </wp:positionH>
                <wp:positionV relativeFrom="paragraph">
                  <wp:posOffset>117475</wp:posOffset>
                </wp:positionV>
                <wp:extent cx="2240915" cy="1125855"/>
                <wp:effectExtent l="7620" t="12700" r="8890" b="13970"/>
                <wp:wrapNone/>
                <wp:docPr id="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103CA3BC">
                            <w:pPr>
                              <w:jc w:val="center"/>
                              <w:rPr>
                                <w:rFonts w:ascii="宋体"/>
                              </w:rPr>
                            </w:pPr>
                          </w:p>
                          <w:p w14:paraId="1D18FDD2">
                            <w:pPr>
                              <w:jc w:val="center"/>
                              <w:rPr>
                                <w:rFonts w:ascii="宋体" w:hAnsi="宋体"/>
                                <w:sz w:val="28"/>
                                <w:szCs w:val="28"/>
                              </w:rPr>
                            </w:pPr>
                            <w:r>
                              <w:rPr>
                                <w:rFonts w:hint="eastAsia" w:ascii="宋体" w:hAnsi="宋体"/>
                                <w:sz w:val="28"/>
                                <w:szCs w:val="28"/>
                              </w:rPr>
                              <w:t>授权代表身份证复印件</w:t>
                            </w:r>
                          </w:p>
                          <w:p w14:paraId="0629E819">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文本框 12" o:spid="_x0000_s1026" o:spt="202" type="#_x0000_t202" style="position:absolute;left:0pt;margin-left:30.6pt;margin-top:9.25pt;height:88.65pt;width:176.45pt;z-index:251661312;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q2GFtUAAAAJAQAADwAAAAAA&#10;AAABACAAAAAiAAAAZHJzL2Rvd25yZXYueG1sUEsBAhQAFAAAAAgAh07iQN6wQglPAgAAowQAAA4A&#10;AAAAAAAAAQAgAAAAJAEAAGRycy9lMm9Eb2MueG1sUEsFBgAAAAAGAAYAWQEAAOUFAAAAAA==&#10;">
                <v:fill on="t" focussize="0,0"/>
                <v:stroke color="#000000" miterlimit="8" joinstyle="miter" dashstyle="dash"/>
                <v:imagedata o:title=""/>
                <o:lock v:ext="edit" aspectratio="f"/>
                <v:textbox>
                  <w:txbxContent>
                    <w:p w14:paraId="103CA3BC">
                      <w:pPr>
                        <w:jc w:val="center"/>
                        <w:rPr>
                          <w:rFonts w:ascii="宋体"/>
                        </w:rPr>
                      </w:pPr>
                    </w:p>
                    <w:p w14:paraId="1D18FDD2">
                      <w:pPr>
                        <w:jc w:val="center"/>
                        <w:rPr>
                          <w:rFonts w:ascii="宋体" w:hAnsi="宋体"/>
                          <w:sz w:val="28"/>
                          <w:szCs w:val="28"/>
                        </w:rPr>
                      </w:pPr>
                      <w:r>
                        <w:rPr>
                          <w:rFonts w:hint="eastAsia" w:ascii="宋体" w:hAnsi="宋体"/>
                          <w:sz w:val="28"/>
                          <w:szCs w:val="28"/>
                        </w:rPr>
                        <w:t>授权代表身份证复印件</w:t>
                      </w:r>
                    </w:p>
                    <w:p w14:paraId="0629E819">
                      <w:pPr>
                        <w:jc w:val="center"/>
                        <w:rPr>
                          <w:sz w:val="28"/>
                          <w:szCs w:val="28"/>
                        </w:rPr>
                      </w:pPr>
                      <w:r>
                        <w:rPr>
                          <w:rFonts w:hint="eastAsia" w:ascii="宋体" w:hAnsi="宋体"/>
                          <w:sz w:val="28"/>
                          <w:szCs w:val="28"/>
                        </w:rPr>
                        <w:t>（正面）</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2875915</wp:posOffset>
                </wp:positionH>
                <wp:positionV relativeFrom="paragraph">
                  <wp:posOffset>119380</wp:posOffset>
                </wp:positionV>
                <wp:extent cx="2240915" cy="1125855"/>
                <wp:effectExtent l="8890" t="5080" r="7620" b="12065"/>
                <wp:wrapNone/>
                <wp:docPr id="1"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27CFE47C">
                            <w:pPr>
                              <w:jc w:val="center"/>
                              <w:rPr>
                                <w:rFonts w:ascii="宋体"/>
                              </w:rPr>
                            </w:pPr>
                          </w:p>
                          <w:p w14:paraId="1667E519">
                            <w:pPr>
                              <w:jc w:val="center"/>
                              <w:rPr>
                                <w:rFonts w:ascii="宋体" w:hAnsi="宋体"/>
                                <w:sz w:val="28"/>
                                <w:szCs w:val="28"/>
                              </w:rPr>
                            </w:pPr>
                            <w:r>
                              <w:rPr>
                                <w:rFonts w:hint="eastAsia" w:ascii="宋体" w:hAnsi="宋体"/>
                                <w:sz w:val="28"/>
                                <w:szCs w:val="28"/>
                              </w:rPr>
                              <w:t>授权代表身份证复印件</w:t>
                            </w:r>
                          </w:p>
                          <w:p w14:paraId="5ECCC57B">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13" o:spid="_x0000_s1026" o:spt="202" type="#_x0000_t202" style="position:absolute;left:0pt;margin-left:226.45pt;margin-top:9.4pt;height:88.65pt;width:176.45pt;z-index:251662336;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mMdy3VAAAACgEAAA8AAAAA&#10;AAAAAQAgAAAAIgAAAGRycy9kb3ducmV2LnhtbFBLAQIUABQAAAAIAIdO4kAK7xH1UAIAAKMEAAAO&#10;AAAAAAAAAAEAIAAAACQBAABkcnMvZTJvRG9jLnhtbFBLBQYAAAAABgAGAFkBAADmBQAAAAA=&#10;">
                <v:fill on="t" focussize="0,0"/>
                <v:stroke color="#000000" miterlimit="8" joinstyle="miter" dashstyle="dash"/>
                <v:imagedata o:title=""/>
                <o:lock v:ext="edit" aspectratio="f"/>
                <v:textbox>
                  <w:txbxContent>
                    <w:p w14:paraId="27CFE47C">
                      <w:pPr>
                        <w:jc w:val="center"/>
                        <w:rPr>
                          <w:rFonts w:ascii="宋体"/>
                        </w:rPr>
                      </w:pPr>
                    </w:p>
                    <w:p w14:paraId="1667E519">
                      <w:pPr>
                        <w:jc w:val="center"/>
                        <w:rPr>
                          <w:rFonts w:ascii="宋体" w:hAnsi="宋体"/>
                          <w:sz w:val="28"/>
                          <w:szCs w:val="28"/>
                        </w:rPr>
                      </w:pPr>
                      <w:r>
                        <w:rPr>
                          <w:rFonts w:hint="eastAsia" w:ascii="宋体" w:hAnsi="宋体"/>
                          <w:sz w:val="28"/>
                          <w:szCs w:val="28"/>
                        </w:rPr>
                        <w:t>授权代表身份证复印件</w:t>
                      </w:r>
                    </w:p>
                    <w:p w14:paraId="5ECCC57B">
                      <w:pPr>
                        <w:jc w:val="center"/>
                        <w:rPr>
                          <w:sz w:val="28"/>
                          <w:szCs w:val="28"/>
                        </w:rPr>
                      </w:pPr>
                      <w:r>
                        <w:rPr>
                          <w:rFonts w:hint="eastAsia" w:ascii="宋体" w:hAnsi="宋体"/>
                          <w:sz w:val="28"/>
                          <w:szCs w:val="28"/>
                        </w:rPr>
                        <w:t>（反面）</w:t>
                      </w:r>
                    </w:p>
                  </w:txbxContent>
                </v:textbox>
              </v:shape>
            </w:pict>
          </mc:Fallback>
        </mc:AlternateContent>
      </w:r>
    </w:p>
    <w:p w14:paraId="7D468E7B">
      <w:pPr>
        <w:spacing w:line="560" w:lineRule="exact"/>
        <w:ind w:firstLine="573"/>
      </w:pPr>
    </w:p>
    <w:p w14:paraId="0A8ACC9B">
      <w:pPr>
        <w:spacing w:line="560" w:lineRule="exact"/>
        <w:ind w:firstLine="573"/>
      </w:pPr>
    </w:p>
    <w:p w14:paraId="54AF2C08">
      <w:pPr>
        <w:ind w:firstLine="420" w:firstLineChars="150"/>
        <w:rPr>
          <w:sz w:val="28"/>
          <w:szCs w:val="28"/>
        </w:rPr>
      </w:pPr>
    </w:p>
    <w:p w14:paraId="2361A13C">
      <w:pPr>
        <w:ind w:firstLine="560" w:firstLineChars="200"/>
        <w:rPr>
          <w:sz w:val="28"/>
          <w:szCs w:val="28"/>
        </w:rPr>
      </w:pPr>
      <w:r>
        <w:rPr>
          <w:rFonts w:hint="eastAsia"/>
          <w:sz w:val="28"/>
          <w:szCs w:val="28"/>
        </w:rPr>
        <w:t>身份证关键信息应清晰可辩，否则投标无效。</w:t>
      </w:r>
    </w:p>
    <w:p w14:paraId="54064BE7">
      <w:pPr>
        <w:spacing w:line="560" w:lineRule="exact"/>
        <w:ind w:firstLine="573"/>
        <w:rPr>
          <w:sz w:val="24"/>
        </w:rPr>
      </w:pPr>
    </w:p>
    <w:p w14:paraId="33125A35">
      <w:pPr>
        <w:rPr>
          <w:sz w:val="28"/>
          <w:szCs w:val="28"/>
          <w:lang w:val="zh-CN"/>
        </w:rPr>
      </w:pPr>
      <w:r>
        <w:rPr>
          <w:rFonts w:eastAsia="黑体"/>
          <w:sz w:val="28"/>
          <w:szCs w:val="28"/>
        </w:rPr>
        <w:br w:type="page"/>
      </w:r>
    </w:p>
    <w:p w14:paraId="02180678">
      <w:pPr>
        <w:jc w:val="center"/>
        <w:outlineLvl w:val="1"/>
        <w:rPr>
          <w:rFonts w:eastAsia="方正小标宋简体"/>
          <w:bCs/>
          <w:kern w:val="0"/>
          <w:sz w:val="44"/>
        </w:rPr>
      </w:pPr>
      <w:r>
        <w:rPr>
          <w:rFonts w:hint="eastAsia" w:eastAsia="方正小标宋简体"/>
          <w:bCs/>
          <w:kern w:val="0"/>
          <w:sz w:val="44"/>
        </w:rPr>
        <w:t>非外资独资或外资控股企业的书面声明</w:t>
      </w:r>
    </w:p>
    <w:p w14:paraId="5C4F7025">
      <w:pPr>
        <w:autoSpaceDE w:val="0"/>
        <w:autoSpaceDN w:val="0"/>
        <w:adjustRightInd w:val="0"/>
        <w:rPr>
          <w:rFonts w:ascii="宋体" w:hAnsi="宋体"/>
          <w:sz w:val="24"/>
        </w:rPr>
      </w:pPr>
    </w:p>
    <w:p w14:paraId="68DA3765">
      <w:pPr>
        <w:autoSpaceDE w:val="0"/>
        <w:autoSpaceDN w:val="0"/>
        <w:spacing w:line="540" w:lineRule="exact"/>
        <w:ind w:firstLine="560" w:firstLineChars="200"/>
        <w:rPr>
          <w:rFonts w:ascii="宋体" w:hAnsi="宋体" w:cs="宋体"/>
          <w:sz w:val="28"/>
          <w:szCs w:val="28"/>
          <w:lang w:val="zh-CN"/>
        </w:rPr>
      </w:pPr>
      <w:r>
        <w:rPr>
          <w:rFonts w:hint="eastAsia" w:ascii="宋体" w:hAnsi="宋体" w:cs="宋体"/>
          <w:sz w:val="28"/>
          <w:szCs w:val="28"/>
          <w:lang w:val="zh-CN"/>
        </w:rPr>
        <w:t>我方参加贵方组织的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rPr>
        <w:t>在此郑重声明：我公司为非外资独资企业或外资控股企业。</w:t>
      </w:r>
    </w:p>
    <w:p w14:paraId="0920AB37">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14:paraId="5BB5765C">
      <w:pPr>
        <w:spacing w:line="600" w:lineRule="exact"/>
        <w:ind w:firstLine="700" w:firstLineChars="250"/>
        <w:rPr>
          <w:sz w:val="28"/>
          <w:szCs w:val="28"/>
        </w:rPr>
      </w:pPr>
      <w:r>
        <w:rPr>
          <w:rFonts w:hint="eastAsia"/>
          <w:sz w:val="28"/>
          <w:szCs w:val="28"/>
        </w:rPr>
        <w:t>特此声明！</w:t>
      </w:r>
    </w:p>
    <w:p w14:paraId="4FC6898E">
      <w:pPr>
        <w:spacing w:line="560" w:lineRule="exact"/>
        <w:rPr>
          <w:sz w:val="28"/>
          <w:szCs w:val="28"/>
        </w:rPr>
      </w:pPr>
    </w:p>
    <w:p w14:paraId="488E35CC">
      <w:pPr>
        <w:spacing w:line="560" w:lineRule="exact"/>
        <w:rPr>
          <w:sz w:val="28"/>
          <w:szCs w:val="28"/>
        </w:rPr>
      </w:pPr>
    </w:p>
    <w:p w14:paraId="5961BC69">
      <w:pPr>
        <w:spacing w:line="560" w:lineRule="exact"/>
        <w:rPr>
          <w:sz w:val="28"/>
          <w:szCs w:val="28"/>
        </w:rPr>
      </w:pPr>
    </w:p>
    <w:p w14:paraId="76F25A33">
      <w:pPr>
        <w:spacing w:line="560" w:lineRule="exact"/>
        <w:rPr>
          <w:sz w:val="28"/>
          <w:szCs w:val="28"/>
        </w:rPr>
      </w:pPr>
    </w:p>
    <w:p w14:paraId="4FB40639">
      <w:pPr>
        <w:spacing w:line="560" w:lineRule="exact"/>
        <w:ind w:firstLine="3640" w:firstLineChars="1300"/>
        <w:rPr>
          <w:sz w:val="28"/>
          <w:szCs w:val="28"/>
        </w:rPr>
      </w:pPr>
      <w:r>
        <w:rPr>
          <w:rFonts w:hint="eastAsia"/>
          <w:sz w:val="28"/>
          <w:szCs w:val="28"/>
        </w:rPr>
        <w:t>供应商全称：（盖章）</w:t>
      </w:r>
    </w:p>
    <w:p w14:paraId="01DB490D">
      <w:pPr>
        <w:spacing w:line="560" w:lineRule="exact"/>
        <w:ind w:firstLine="3640" w:firstLineChars="1300"/>
        <w:rPr>
          <w:sz w:val="28"/>
          <w:szCs w:val="28"/>
        </w:rPr>
      </w:pPr>
      <w:r>
        <w:rPr>
          <w:rFonts w:hint="eastAsia"/>
          <w:sz w:val="28"/>
          <w:szCs w:val="28"/>
        </w:rPr>
        <w:t>法定代表人（或授权代表）：（</w:t>
      </w:r>
      <w:r>
        <w:rPr>
          <w:rFonts w:hint="eastAsia"/>
          <w:color w:val="000000"/>
          <w:sz w:val="28"/>
          <w:szCs w:val="28"/>
        </w:rPr>
        <w:t>签字或盖章</w:t>
      </w:r>
      <w:r>
        <w:rPr>
          <w:rFonts w:hint="eastAsia"/>
          <w:sz w:val="28"/>
          <w:szCs w:val="28"/>
        </w:rPr>
        <w:t>）</w:t>
      </w:r>
    </w:p>
    <w:p w14:paraId="3B61977A">
      <w:pPr>
        <w:jc w:val="center"/>
        <w:rPr>
          <w:sz w:val="28"/>
          <w:szCs w:val="28"/>
        </w:rPr>
      </w:pPr>
      <w:r>
        <w:rPr>
          <w:rFonts w:hint="eastAsia"/>
          <w:sz w:val="28"/>
          <w:szCs w:val="28"/>
        </w:rPr>
        <w:t xml:space="preserve">   202x年xx月xx日</w:t>
      </w:r>
    </w:p>
    <w:p w14:paraId="42FE5F51">
      <w:pPr>
        <w:spacing w:line="600" w:lineRule="exact"/>
        <w:rPr>
          <w:sz w:val="28"/>
          <w:szCs w:val="28"/>
        </w:rPr>
      </w:pPr>
    </w:p>
    <w:p w14:paraId="44523760">
      <w:pPr>
        <w:rPr>
          <w:rFonts w:ascii="宋体" w:hAnsi="宋体"/>
          <w:sz w:val="28"/>
          <w:szCs w:val="28"/>
        </w:rPr>
      </w:pPr>
      <w:r>
        <w:rPr>
          <w:sz w:val="28"/>
          <w:szCs w:val="28"/>
        </w:rPr>
        <w:br w:type="page"/>
      </w:r>
    </w:p>
    <w:p w14:paraId="0D78D35F">
      <w:pPr>
        <w:jc w:val="center"/>
        <w:outlineLvl w:val="1"/>
        <w:rPr>
          <w:rFonts w:eastAsia="方正小标宋简体"/>
          <w:bCs/>
          <w:kern w:val="0"/>
          <w:sz w:val="44"/>
        </w:rPr>
      </w:pPr>
      <w:r>
        <w:rPr>
          <w:rFonts w:hint="eastAsia" w:eastAsia="方正小标宋简体"/>
          <w:bCs/>
          <w:kern w:val="0"/>
          <w:sz w:val="44"/>
        </w:rPr>
        <w:t>主要股东或出资人信息</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79680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44F63562">
            <w:pPr>
              <w:jc w:val="center"/>
              <w:rPr>
                <w:sz w:val="24"/>
              </w:rPr>
            </w:pPr>
            <w:r>
              <w:rPr>
                <w:rFonts w:hint="eastAsia"/>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67C89B1C">
            <w:pPr>
              <w:jc w:val="center"/>
              <w:rPr>
                <w:sz w:val="24"/>
              </w:rPr>
            </w:pPr>
            <w:r>
              <w:rPr>
                <w:rFonts w:hint="eastAsia"/>
              </w:rPr>
              <w:t>名称</w:t>
            </w:r>
          </w:p>
          <w:p w14:paraId="4D5584F4">
            <w:pPr>
              <w:jc w:val="center"/>
              <w:rPr>
                <w:sz w:val="24"/>
              </w:rPr>
            </w:pPr>
            <w:r>
              <w:rPr>
                <w:rFonts w:hint="eastAsia"/>
              </w:rPr>
              <w:t>（姓名）</w:t>
            </w:r>
          </w:p>
        </w:tc>
        <w:tc>
          <w:tcPr>
            <w:tcW w:w="2340" w:type="dxa"/>
            <w:tcBorders>
              <w:top w:val="single" w:color="000000" w:sz="4" w:space="0"/>
              <w:left w:val="single" w:color="000000" w:sz="4" w:space="0"/>
              <w:bottom w:val="single" w:color="000000" w:sz="4" w:space="0"/>
              <w:right w:val="single" w:color="000000" w:sz="4" w:space="0"/>
            </w:tcBorders>
            <w:vAlign w:val="center"/>
          </w:tcPr>
          <w:p w14:paraId="74B3EC87">
            <w:pPr>
              <w:jc w:val="center"/>
              <w:rPr>
                <w:sz w:val="24"/>
              </w:rPr>
            </w:pPr>
            <w:r>
              <w:rPr>
                <w:rFonts w:hint="eastAsia"/>
              </w:rPr>
              <w:t>统一社会信用代码</w:t>
            </w:r>
          </w:p>
          <w:p w14:paraId="655B6521">
            <w:pPr>
              <w:jc w:val="center"/>
              <w:rPr>
                <w:sz w:val="24"/>
              </w:rPr>
            </w:pPr>
            <w:r>
              <w:rPr>
                <w:rFonts w:hint="eastAsia"/>
              </w:rPr>
              <w:t>（身份证号）</w:t>
            </w:r>
          </w:p>
        </w:tc>
        <w:tc>
          <w:tcPr>
            <w:tcW w:w="1404" w:type="dxa"/>
            <w:tcBorders>
              <w:top w:val="single" w:color="000000" w:sz="4" w:space="0"/>
              <w:left w:val="single" w:color="000000" w:sz="4" w:space="0"/>
              <w:bottom w:val="single" w:color="000000" w:sz="4" w:space="0"/>
              <w:right w:val="single" w:color="000000" w:sz="4" w:space="0"/>
            </w:tcBorders>
            <w:vAlign w:val="center"/>
          </w:tcPr>
          <w:p w14:paraId="6AB01D6A">
            <w:pPr>
              <w:jc w:val="center"/>
              <w:rPr>
                <w:sz w:val="24"/>
              </w:rPr>
            </w:pPr>
            <w:r>
              <w:rPr>
                <w:rFonts w:hint="eastAsia"/>
              </w:rPr>
              <w:t>出资方式</w:t>
            </w:r>
          </w:p>
        </w:tc>
        <w:tc>
          <w:tcPr>
            <w:tcW w:w="1493" w:type="dxa"/>
            <w:tcBorders>
              <w:top w:val="single" w:color="000000" w:sz="4" w:space="0"/>
              <w:left w:val="single" w:color="000000" w:sz="4" w:space="0"/>
              <w:bottom w:val="single" w:color="000000" w:sz="4" w:space="0"/>
              <w:right w:val="single" w:color="000000" w:sz="4" w:space="0"/>
            </w:tcBorders>
            <w:vAlign w:val="center"/>
          </w:tcPr>
          <w:p w14:paraId="37885637">
            <w:pPr>
              <w:jc w:val="center"/>
              <w:rPr>
                <w:sz w:val="24"/>
              </w:rPr>
            </w:pPr>
            <w:r>
              <w:rPr>
                <w:rFonts w:hint="eastAsia"/>
              </w:rPr>
              <w:t>出资金额</w:t>
            </w:r>
          </w:p>
          <w:p w14:paraId="20EC4199">
            <w:pPr>
              <w:jc w:val="center"/>
              <w:rPr>
                <w:sz w:val="24"/>
              </w:rPr>
            </w:pPr>
            <w:r>
              <w:rPr>
                <w:rFonts w:hint="eastAsia"/>
              </w:rPr>
              <w:t>（万元）</w:t>
            </w:r>
          </w:p>
        </w:tc>
        <w:tc>
          <w:tcPr>
            <w:tcW w:w="1315" w:type="dxa"/>
            <w:tcBorders>
              <w:top w:val="single" w:color="000000" w:sz="4" w:space="0"/>
              <w:left w:val="single" w:color="000000" w:sz="4" w:space="0"/>
              <w:bottom w:val="single" w:color="000000" w:sz="4" w:space="0"/>
              <w:right w:val="single" w:color="000000" w:sz="4" w:space="0"/>
            </w:tcBorders>
            <w:vAlign w:val="center"/>
          </w:tcPr>
          <w:p w14:paraId="4C8B6859">
            <w:pPr>
              <w:jc w:val="center"/>
              <w:rPr>
                <w:sz w:val="24"/>
              </w:rPr>
            </w:pPr>
            <w:r>
              <w:rPr>
                <w:rFonts w:hint="eastAsia"/>
              </w:rPr>
              <w:t>占全部股份比例</w:t>
            </w:r>
          </w:p>
        </w:tc>
        <w:tc>
          <w:tcPr>
            <w:tcW w:w="957" w:type="dxa"/>
            <w:tcBorders>
              <w:top w:val="single" w:color="000000" w:sz="4" w:space="0"/>
              <w:left w:val="single" w:color="000000" w:sz="4" w:space="0"/>
              <w:bottom w:val="single" w:color="000000" w:sz="4" w:space="0"/>
              <w:right w:val="single" w:color="000000" w:sz="4" w:space="0"/>
            </w:tcBorders>
            <w:vAlign w:val="center"/>
          </w:tcPr>
          <w:p w14:paraId="3111E1BC">
            <w:pPr>
              <w:jc w:val="center"/>
              <w:rPr>
                <w:sz w:val="24"/>
              </w:rPr>
            </w:pPr>
            <w:r>
              <w:rPr>
                <w:rFonts w:hint="eastAsia"/>
              </w:rPr>
              <w:t>备注</w:t>
            </w:r>
          </w:p>
        </w:tc>
      </w:tr>
      <w:tr w14:paraId="27B3B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5266BEA3">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0D370124">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5906F471">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5252F1E7">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25F04A67">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69B52591">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321ADDDC">
            <w:pPr>
              <w:jc w:val="center"/>
              <w:rPr>
                <w:sz w:val="24"/>
              </w:rPr>
            </w:pPr>
          </w:p>
        </w:tc>
      </w:tr>
      <w:tr w14:paraId="7DBFC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7FA769F7">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70CCD091">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78A9B125">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397AF0C3">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0125FFBB">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58834B43">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0C25EEAF">
            <w:pPr>
              <w:jc w:val="center"/>
              <w:rPr>
                <w:sz w:val="24"/>
              </w:rPr>
            </w:pPr>
          </w:p>
        </w:tc>
      </w:tr>
      <w:tr w14:paraId="0781B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7296F938">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24A7F576">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4C8A02A6">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13DDCC1B">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7603280D">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217A258A">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7AB1E452">
            <w:pPr>
              <w:jc w:val="center"/>
              <w:rPr>
                <w:sz w:val="24"/>
              </w:rPr>
            </w:pPr>
          </w:p>
        </w:tc>
      </w:tr>
      <w:tr w14:paraId="0078F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4769330A">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43D7480D">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48162B80">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665A5C76">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72728F4A">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59635172">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7F68270B">
            <w:pPr>
              <w:jc w:val="center"/>
              <w:rPr>
                <w:sz w:val="24"/>
              </w:rPr>
            </w:pPr>
          </w:p>
        </w:tc>
      </w:tr>
      <w:tr w14:paraId="09D8D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42A3CF4D">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2AD3C7C9">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233FA1BB">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4DB2675E">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39096574">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4FEE2250">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42B064F3">
            <w:pPr>
              <w:jc w:val="center"/>
              <w:rPr>
                <w:sz w:val="24"/>
              </w:rPr>
            </w:pPr>
          </w:p>
        </w:tc>
      </w:tr>
    </w:tbl>
    <w:p w14:paraId="23F41C79">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14:paraId="65D5B5F7">
      <w:pPr>
        <w:spacing w:line="480" w:lineRule="exact"/>
        <w:ind w:firstLine="560" w:firstLineChars="200"/>
        <w:rPr>
          <w:sz w:val="28"/>
          <w:szCs w:val="28"/>
        </w:rPr>
      </w:pPr>
    </w:p>
    <w:p w14:paraId="1C79D160">
      <w:pPr>
        <w:snapToGrid w:val="0"/>
        <w:spacing w:line="440" w:lineRule="exact"/>
        <w:ind w:left="840" w:hanging="840" w:hangingChars="300"/>
        <w:rPr>
          <w:rFonts w:ascii="宋体" w:hAnsi="宋体"/>
          <w:sz w:val="28"/>
          <w:szCs w:val="28"/>
        </w:rPr>
      </w:pPr>
      <w:r>
        <w:rPr>
          <w:rFonts w:hint="eastAsia" w:ascii="宋体" w:hAnsi="宋体"/>
          <w:sz w:val="28"/>
          <w:szCs w:val="28"/>
        </w:rPr>
        <w:t>备注：</w:t>
      </w:r>
    </w:p>
    <w:p w14:paraId="532A5988">
      <w:pPr>
        <w:spacing w:line="480" w:lineRule="exact"/>
        <w:ind w:firstLine="560" w:firstLineChars="200"/>
        <w:rPr>
          <w:sz w:val="28"/>
          <w:szCs w:val="28"/>
        </w:rPr>
      </w:pPr>
      <w:r>
        <w:rPr>
          <w:sz w:val="28"/>
          <w:szCs w:val="28"/>
        </w:rPr>
        <w:t>1.</w:t>
      </w:r>
      <w:r>
        <w:rPr>
          <w:rFonts w:hint="eastAsia"/>
          <w:sz w:val="28"/>
          <w:szCs w:val="28"/>
        </w:rPr>
        <w:t>主要股东或出资人为法人的，填写法人全称及统一社会信用代码（尚未办理三证合一的填写组织机构代码）；为自然人的，填写自然人姓名和身份证号。</w:t>
      </w:r>
    </w:p>
    <w:p w14:paraId="16E93129">
      <w:pPr>
        <w:spacing w:line="480" w:lineRule="exact"/>
        <w:ind w:firstLine="560" w:firstLineChars="200"/>
        <w:rPr>
          <w:sz w:val="28"/>
          <w:szCs w:val="28"/>
        </w:rPr>
      </w:pPr>
      <w:r>
        <w:rPr>
          <w:sz w:val="28"/>
          <w:szCs w:val="28"/>
        </w:rPr>
        <w:t>2.</w:t>
      </w:r>
      <w:r>
        <w:rPr>
          <w:rFonts w:hint="eastAsia"/>
          <w:sz w:val="28"/>
          <w:szCs w:val="28"/>
        </w:rPr>
        <w:t>出资方式填写货币、实物、工艺产权和非专利技术、土地使用权等。</w:t>
      </w:r>
    </w:p>
    <w:p w14:paraId="11C6C698">
      <w:pPr>
        <w:spacing w:line="480" w:lineRule="exact"/>
        <w:ind w:firstLine="560" w:firstLineChars="200"/>
        <w:rPr>
          <w:sz w:val="28"/>
          <w:szCs w:val="28"/>
        </w:rPr>
      </w:pPr>
      <w:r>
        <w:rPr>
          <w:sz w:val="28"/>
          <w:szCs w:val="28"/>
        </w:rPr>
        <w:t>3.</w:t>
      </w:r>
      <w:r>
        <w:rPr>
          <w:rFonts w:hint="eastAsia"/>
          <w:sz w:val="28"/>
          <w:szCs w:val="28"/>
        </w:rPr>
        <w:t>投标供应商应按照占全部股份比例从大到小依次逐个股东填写，股东数量多于</w:t>
      </w:r>
      <w:r>
        <w:rPr>
          <w:sz w:val="28"/>
          <w:szCs w:val="28"/>
        </w:rPr>
        <w:t>10</w:t>
      </w:r>
      <w:r>
        <w:rPr>
          <w:rFonts w:hint="eastAsia"/>
          <w:sz w:val="28"/>
          <w:szCs w:val="28"/>
        </w:rPr>
        <w:t>个的，填写前</w:t>
      </w:r>
      <w:r>
        <w:rPr>
          <w:sz w:val="28"/>
          <w:szCs w:val="28"/>
        </w:rPr>
        <w:t>10</w:t>
      </w:r>
      <w:r>
        <w:rPr>
          <w:rFonts w:hint="eastAsia"/>
          <w:sz w:val="28"/>
          <w:szCs w:val="28"/>
        </w:rPr>
        <w:t>名，不足</w:t>
      </w:r>
      <w:r>
        <w:rPr>
          <w:sz w:val="28"/>
          <w:szCs w:val="28"/>
        </w:rPr>
        <w:t>10</w:t>
      </w:r>
      <w:r>
        <w:rPr>
          <w:rFonts w:hint="eastAsia"/>
          <w:sz w:val="28"/>
          <w:szCs w:val="28"/>
        </w:rPr>
        <w:t>个的全部填写。</w:t>
      </w:r>
    </w:p>
    <w:p w14:paraId="4182D9B5">
      <w:pPr>
        <w:spacing w:line="480" w:lineRule="exact"/>
      </w:pPr>
    </w:p>
    <w:p w14:paraId="4096582D">
      <w:pPr>
        <w:spacing w:line="480" w:lineRule="exact"/>
        <w:ind w:left="525" w:leftChars="200" w:hanging="105" w:hangingChars="50"/>
      </w:pPr>
    </w:p>
    <w:p w14:paraId="76E12844">
      <w:pPr>
        <w:jc w:val="center"/>
        <w:rPr>
          <w:sz w:val="28"/>
          <w:szCs w:val="28"/>
          <w:lang w:val="zh-CN"/>
        </w:rPr>
      </w:pPr>
      <w:r>
        <w:rPr>
          <w:rFonts w:hint="eastAsia"/>
          <w:sz w:val="28"/>
          <w:szCs w:val="28"/>
          <w:lang w:val="zh-CN"/>
        </w:rPr>
        <w:t>供应商全称：（盖章）</w:t>
      </w:r>
    </w:p>
    <w:p w14:paraId="2EEBBE44">
      <w:pPr>
        <w:jc w:val="center"/>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14:paraId="253BA315">
      <w:pPr>
        <w:jc w:val="center"/>
        <w:rPr>
          <w:sz w:val="28"/>
          <w:szCs w:val="28"/>
        </w:rPr>
      </w:pPr>
      <w:r>
        <w:rPr>
          <w:rFonts w:hint="eastAsia"/>
          <w:sz w:val="28"/>
          <w:szCs w:val="28"/>
        </w:rPr>
        <w:t>202x年xx月xx日</w:t>
      </w:r>
    </w:p>
    <w:p w14:paraId="5D38264E">
      <w:pPr>
        <w:spacing w:line="480" w:lineRule="exact"/>
        <w:rPr>
          <w:sz w:val="24"/>
        </w:rPr>
      </w:pPr>
    </w:p>
    <w:p w14:paraId="307331F1">
      <w:pPr>
        <w:spacing w:line="560" w:lineRule="exact"/>
        <w:jc w:val="center"/>
        <w:rPr>
          <w:rFonts w:ascii="方正小标宋简体" w:hAnsi="宋体" w:eastAsia="方正小标宋简体"/>
          <w:sz w:val="44"/>
          <w:szCs w:val="44"/>
        </w:rPr>
      </w:pPr>
    </w:p>
    <w:p w14:paraId="6A31FEA2">
      <w:pPr>
        <w:jc w:val="center"/>
        <w:outlineLvl w:val="1"/>
        <w:rPr>
          <w:rFonts w:eastAsia="方正小标宋简体"/>
          <w:bCs/>
          <w:kern w:val="0"/>
          <w:sz w:val="44"/>
        </w:rPr>
      </w:pPr>
      <w:r>
        <w:rPr>
          <w:rFonts w:hint="eastAsia" w:eastAsia="方正小标宋简体"/>
          <w:bCs/>
          <w:kern w:val="0"/>
          <w:sz w:val="44"/>
        </w:rPr>
        <w:t>未被列入违法失信名单承诺书</w:t>
      </w:r>
    </w:p>
    <w:p w14:paraId="26DFD58C">
      <w:pPr>
        <w:spacing w:line="240" w:lineRule="exact"/>
        <w:rPr>
          <w:rFonts w:ascii="宋体" w:hAnsi="宋体"/>
          <w:sz w:val="32"/>
          <w:szCs w:val="32"/>
        </w:rPr>
      </w:pPr>
    </w:p>
    <w:p w14:paraId="0506EFAC">
      <w:pPr>
        <w:autoSpaceDE w:val="0"/>
        <w:autoSpaceDN w:val="0"/>
        <w:spacing w:line="540" w:lineRule="exact"/>
        <w:ind w:firstLine="560" w:firstLineChars="200"/>
        <w:rPr>
          <w:rFonts w:ascii="宋体" w:hAnsi="宋体" w:cs="宋体"/>
          <w:sz w:val="28"/>
          <w:szCs w:val="28"/>
          <w:lang w:val="zh-CN"/>
        </w:rPr>
      </w:pPr>
      <w:r>
        <w:rPr>
          <w:rFonts w:hint="eastAsia" w:ascii="宋体" w:hAnsi="宋体" w:cs="宋体"/>
          <w:sz w:val="28"/>
          <w:szCs w:val="28"/>
          <w:lang w:val="zh-CN"/>
        </w:rPr>
        <w:t>我方参加贵方组织的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lang w:val="zh-CN"/>
        </w:rPr>
        <w:t>，</w:t>
      </w:r>
      <w:r>
        <w:rPr>
          <w:rFonts w:hint="eastAsia"/>
          <w:sz w:val="28"/>
          <w:szCs w:val="28"/>
        </w:rPr>
        <w:t>在此郑重承诺如下</w:t>
      </w:r>
      <w:r>
        <w:rPr>
          <w:rFonts w:hint="eastAsia"/>
          <w:sz w:val="28"/>
          <w:szCs w:val="28"/>
          <w:lang w:val="zh-CN"/>
        </w:rPr>
        <w:t>：</w:t>
      </w:r>
    </w:p>
    <w:p w14:paraId="044B8EE4">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未被“信用中国”网站列入失信被执行人、重大税收违法案件当事人名单，未被列入政府采购严重失信行为记录名单，未被列入军队供应商暂停名单、未在军队采购供应商失信名单禁入处罚期内。</w:t>
      </w:r>
    </w:p>
    <w:p w14:paraId="6FA21F10">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281A673C">
      <w:pPr>
        <w:autoSpaceDE w:val="0"/>
        <w:autoSpaceDN w:val="0"/>
        <w:adjustRightInd w:val="0"/>
        <w:spacing w:line="360" w:lineRule="auto"/>
        <w:ind w:firstLine="560" w:firstLineChars="200"/>
        <w:rPr>
          <w:sz w:val="28"/>
          <w:szCs w:val="28"/>
          <w:lang w:val="zh-CN"/>
        </w:rPr>
      </w:pPr>
    </w:p>
    <w:p w14:paraId="4F7733BA">
      <w:pPr>
        <w:autoSpaceDE w:val="0"/>
        <w:autoSpaceDN w:val="0"/>
        <w:adjustRightInd w:val="0"/>
        <w:spacing w:line="360" w:lineRule="auto"/>
        <w:ind w:firstLine="560" w:firstLineChars="200"/>
        <w:rPr>
          <w:sz w:val="28"/>
          <w:szCs w:val="28"/>
          <w:lang w:val="zh-CN"/>
        </w:rPr>
      </w:pPr>
    </w:p>
    <w:p w14:paraId="3FC83E34">
      <w:pPr>
        <w:spacing w:line="360" w:lineRule="auto"/>
        <w:rPr>
          <w:sz w:val="28"/>
          <w:szCs w:val="28"/>
          <w:lang w:val="zh-CN"/>
        </w:rPr>
      </w:pPr>
    </w:p>
    <w:p w14:paraId="445336D0">
      <w:pPr>
        <w:spacing w:line="360" w:lineRule="auto"/>
        <w:ind w:firstLine="5600" w:firstLineChars="2000"/>
        <w:rPr>
          <w:sz w:val="28"/>
          <w:szCs w:val="28"/>
          <w:lang w:val="zh-CN"/>
        </w:rPr>
      </w:pPr>
      <w:r>
        <w:rPr>
          <w:rFonts w:hint="eastAsia"/>
          <w:sz w:val="28"/>
          <w:szCs w:val="28"/>
          <w:lang w:val="zh-CN"/>
        </w:rPr>
        <w:t>供应商全称：（盖章）</w:t>
      </w:r>
    </w:p>
    <w:p w14:paraId="08355566">
      <w:pPr>
        <w:spacing w:line="360" w:lineRule="auto"/>
        <w:ind w:firstLine="3920" w:firstLineChars="140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14:paraId="55852CEE">
      <w:pPr>
        <w:jc w:val="center"/>
        <w:rPr>
          <w:sz w:val="28"/>
          <w:szCs w:val="28"/>
        </w:rPr>
      </w:pPr>
      <w:r>
        <w:rPr>
          <w:rFonts w:hint="eastAsia"/>
          <w:sz w:val="28"/>
          <w:szCs w:val="28"/>
        </w:rPr>
        <w:t xml:space="preserve">                         202x年xx月xx日</w:t>
      </w:r>
    </w:p>
    <w:p w14:paraId="2D6E8319">
      <w:pPr>
        <w:sectPr>
          <w:pgSz w:w="11906" w:h="16838"/>
          <w:pgMar w:top="1440" w:right="1304" w:bottom="1440" w:left="1304" w:header="851" w:footer="992" w:gutter="0"/>
          <w:cols w:space="720" w:num="1"/>
          <w:docGrid w:type="lines" w:linePitch="312" w:charSpace="0"/>
        </w:sectPr>
      </w:pPr>
    </w:p>
    <w:p w14:paraId="6E8C5953">
      <w:pPr>
        <w:jc w:val="center"/>
        <w:outlineLvl w:val="1"/>
        <w:rPr>
          <w:rFonts w:hint="eastAsia" w:eastAsia="方正小标宋简体"/>
          <w:bCs/>
          <w:kern w:val="0"/>
          <w:sz w:val="44"/>
          <w:lang w:val="zh-CN"/>
        </w:rPr>
      </w:pPr>
      <w:r>
        <w:rPr>
          <w:rFonts w:hint="eastAsia" w:eastAsia="方正小标宋简体"/>
          <w:bCs/>
          <w:kern w:val="0"/>
          <w:sz w:val="44"/>
          <w:lang w:val="zh-CN"/>
        </w:rPr>
        <w:t>技术要求响应偏离表</w:t>
      </w:r>
    </w:p>
    <w:p w14:paraId="6232AC68">
      <w:pPr>
        <w:spacing w:line="560" w:lineRule="exact"/>
        <w:rPr>
          <w:sz w:val="28"/>
          <w:szCs w:val="28"/>
        </w:rPr>
      </w:pPr>
      <w:r>
        <w:rPr>
          <w:rFonts w:hint="eastAsia" w:ascii="宋体" w:hAnsi="宋体"/>
          <w:color w:val="000000"/>
          <w:sz w:val="28"/>
          <w:szCs w:val="28"/>
        </w:rPr>
        <w:t>项目名称：               项目编号：</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835"/>
        <w:gridCol w:w="2375"/>
        <w:gridCol w:w="1488"/>
        <w:gridCol w:w="1675"/>
      </w:tblGrid>
      <w:tr w14:paraId="2659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trPr>
        <w:tc>
          <w:tcPr>
            <w:tcW w:w="820" w:type="dxa"/>
            <w:tcBorders>
              <w:top w:val="single" w:color="auto" w:sz="4" w:space="0"/>
              <w:left w:val="single" w:color="auto" w:sz="4" w:space="0"/>
              <w:bottom w:val="single" w:color="auto" w:sz="4" w:space="0"/>
              <w:right w:val="single" w:color="auto" w:sz="4" w:space="0"/>
            </w:tcBorders>
            <w:vAlign w:val="center"/>
          </w:tcPr>
          <w:p w14:paraId="3A406288">
            <w:pPr>
              <w:widowControl/>
              <w:jc w:val="center"/>
              <w:rPr>
                <w:sz w:val="24"/>
              </w:rPr>
            </w:pPr>
            <w:r>
              <w:rPr>
                <w:rFonts w:hint="eastAsia"/>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522FF3A9">
            <w:pPr>
              <w:widowControl/>
              <w:jc w:val="center"/>
              <w:rPr>
                <w:sz w:val="24"/>
              </w:rPr>
            </w:pPr>
            <w:r>
              <w:rPr>
                <w:rFonts w:hint="eastAsia"/>
              </w:rPr>
              <w:t>技术要求</w:t>
            </w:r>
          </w:p>
        </w:tc>
        <w:tc>
          <w:tcPr>
            <w:tcW w:w="2375" w:type="dxa"/>
            <w:tcBorders>
              <w:top w:val="single" w:color="auto" w:sz="4" w:space="0"/>
              <w:left w:val="single" w:color="auto" w:sz="4" w:space="0"/>
              <w:bottom w:val="single" w:color="auto" w:sz="4" w:space="0"/>
              <w:right w:val="single" w:color="auto" w:sz="4" w:space="0"/>
            </w:tcBorders>
            <w:vAlign w:val="center"/>
          </w:tcPr>
          <w:p w14:paraId="5CB5D5CF">
            <w:pPr>
              <w:widowControl/>
              <w:jc w:val="center"/>
              <w:rPr>
                <w:sz w:val="24"/>
              </w:rPr>
            </w:pPr>
            <w:r>
              <w:rPr>
                <w:rFonts w:hint="eastAsia"/>
              </w:rPr>
              <w:t>技术响应</w:t>
            </w:r>
          </w:p>
        </w:tc>
        <w:tc>
          <w:tcPr>
            <w:tcW w:w="1488" w:type="dxa"/>
            <w:tcBorders>
              <w:top w:val="single" w:color="auto" w:sz="4" w:space="0"/>
              <w:left w:val="single" w:color="auto" w:sz="4" w:space="0"/>
              <w:bottom w:val="single" w:color="auto" w:sz="4" w:space="0"/>
              <w:right w:val="single" w:color="auto" w:sz="4" w:space="0"/>
            </w:tcBorders>
            <w:vAlign w:val="center"/>
          </w:tcPr>
          <w:p w14:paraId="3CE87A93">
            <w:pPr>
              <w:widowControl/>
              <w:jc w:val="center"/>
              <w:rPr>
                <w:sz w:val="24"/>
              </w:rPr>
            </w:pPr>
            <w:r>
              <w:rPr>
                <w:rFonts w:hint="eastAsia"/>
              </w:rPr>
              <w:t>偏离</w:t>
            </w:r>
          </w:p>
        </w:tc>
        <w:tc>
          <w:tcPr>
            <w:tcW w:w="1675" w:type="dxa"/>
            <w:tcBorders>
              <w:top w:val="single" w:color="auto" w:sz="4" w:space="0"/>
              <w:left w:val="single" w:color="auto" w:sz="4" w:space="0"/>
              <w:bottom w:val="single" w:color="auto" w:sz="4" w:space="0"/>
              <w:right w:val="single" w:color="auto" w:sz="4" w:space="0"/>
            </w:tcBorders>
            <w:vAlign w:val="center"/>
          </w:tcPr>
          <w:p w14:paraId="1327A79C">
            <w:pPr>
              <w:jc w:val="center"/>
              <w:rPr>
                <w:sz w:val="24"/>
              </w:rPr>
            </w:pPr>
            <w:r>
              <w:rPr>
                <w:rFonts w:hint="eastAsia"/>
              </w:rPr>
              <w:t>备注</w:t>
            </w:r>
          </w:p>
        </w:tc>
      </w:tr>
      <w:tr w14:paraId="2B26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exact"/>
        </w:trPr>
        <w:tc>
          <w:tcPr>
            <w:tcW w:w="820" w:type="dxa"/>
            <w:tcBorders>
              <w:top w:val="single" w:color="auto" w:sz="4" w:space="0"/>
              <w:left w:val="single" w:color="auto" w:sz="4" w:space="0"/>
              <w:bottom w:val="single" w:color="auto" w:sz="4" w:space="0"/>
              <w:right w:val="single" w:color="auto" w:sz="4" w:space="0"/>
            </w:tcBorders>
          </w:tcPr>
          <w:p w14:paraId="1CE1000E">
            <w:pPr>
              <w:rPr>
                <w:sz w:val="24"/>
              </w:rPr>
            </w:pPr>
          </w:p>
        </w:tc>
        <w:tc>
          <w:tcPr>
            <w:tcW w:w="2835" w:type="dxa"/>
            <w:tcBorders>
              <w:top w:val="single" w:color="auto" w:sz="4" w:space="0"/>
              <w:left w:val="single" w:color="auto" w:sz="4" w:space="0"/>
              <w:bottom w:val="single" w:color="auto" w:sz="4" w:space="0"/>
              <w:right w:val="single" w:color="auto" w:sz="4" w:space="0"/>
            </w:tcBorders>
          </w:tcPr>
          <w:p w14:paraId="0E72BCFF">
            <w:pPr>
              <w:rPr>
                <w:sz w:val="24"/>
              </w:rPr>
            </w:pPr>
          </w:p>
        </w:tc>
        <w:tc>
          <w:tcPr>
            <w:tcW w:w="2375" w:type="dxa"/>
            <w:tcBorders>
              <w:top w:val="single" w:color="auto" w:sz="4" w:space="0"/>
              <w:left w:val="single" w:color="auto" w:sz="4" w:space="0"/>
              <w:bottom w:val="single" w:color="auto" w:sz="4" w:space="0"/>
              <w:right w:val="single" w:color="auto" w:sz="4" w:space="0"/>
            </w:tcBorders>
          </w:tcPr>
          <w:p w14:paraId="775AF19B">
            <w:pPr>
              <w:rPr>
                <w:sz w:val="24"/>
              </w:rPr>
            </w:pPr>
          </w:p>
        </w:tc>
        <w:tc>
          <w:tcPr>
            <w:tcW w:w="1488" w:type="dxa"/>
            <w:tcBorders>
              <w:top w:val="single" w:color="auto" w:sz="4" w:space="0"/>
              <w:left w:val="single" w:color="auto" w:sz="4" w:space="0"/>
              <w:bottom w:val="single" w:color="auto" w:sz="4" w:space="0"/>
              <w:right w:val="single" w:color="auto" w:sz="4" w:space="0"/>
            </w:tcBorders>
          </w:tcPr>
          <w:p w14:paraId="04E77374">
            <w:pPr>
              <w:rPr>
                <w:sz w:val="24"/>
              </w:rPr>
            </w:pPr>
          </w:p>
        </w:tc>
        <w:tc>
          <w:tcPr>
            <w:tcW w:w="1675" w:type="dxa"/>
            <w:tcBorders>
              <w:top w:val="single" w:color="auto" w:sz="4" w:space="0"/>
              <w:left w:val="single" w:color="auto" w:sz="4" w:space="0"/>
              <w:bottom w:val="single" w:color="auto" w:sz="4" w:space="0"/>
              <w:right w:val="single" w:color="auto" w:sz="4" w:space="0"/>
            </w:tcBorders>
          </w:tcPr>
          <w:p w14:paraId="45D770EC">
            <w:pPr>
              <w:rPr>
                <w:sz w:val="24"/>
              </w:rPr>
            </w:pPr>
          </w:p>
        </w:tc>
      </w:tr>
      <w:tr w14:paraId="16BD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exact"/>
        </w:trPr>
        <w:tc>
          <w:tcPr>
            <w:tcW w:w="820" w:type="dxa"/>
            <w:tcBorders>
              <w:top w:val="single" w:color="auto" w:sz="4" w:space="0"/>
              <w:left w:val="single" w:color="auto" w:sz="4" w:space="0"/>
              <w:bottom w:val="single" w:color="auto" w:sz="4" w:space="0"/>
              <w:right w:val="single" w:color="auto" w:sz="4" w:space="0"/>
            </w:tcBorders>
          </w:tcPr>
          <w:p w14:paraId="73939F2E">
            <w:pPr>
              <w:rPr>
                <w:sz w:val="24"/>
              </w:rPr>
            </w:pPr>
          </w:p>
        </w:tc>
        <w:tc>
          <w:tcPr>
            <w:tcW w:w="2835" w:type="dxa"/>
            <w:tcBorders>
              <w:top w:val="single" w:color="auto" w:sz="4" w:space="0"/>
              <w:left w:val="single" w:color="auto" w:sz="4" w:space="0"/>
              <w:bottom w:val="single" w:color="auto" w:sz="4" w:space="0"/>
              <w:right w:val="single" w:color="auto" w:sz="4" w:space="0"/>
            </w:tcBorders>
          </w:tcPr>
          <w:p w14:paraId="5A0D9B05">
            <w:pPr>
              <w:rPr>
                <w:sz w:val="24"/>
              </w:rPr>
            </w:pPr>
          </w:p>
        </w:tc>
        <w:tc>
          <w:tcPr>
            <w:tcW w:w="2375" w:type="dxa"/>
            <w:tcBorders>
              <w:top w:val="single" w:color="auto" w:sz="4" w:space="0"/>
              <w:left w:val="single" w:color="auto" w:sz="4" w:space="0"/>
              <w:bottom w:val="single" w:color="auto" w:sz="4" w:space="0"/>
              <w:right w:val="single" w:color="auto" w:sz="4" w:space="0"/>
            </w:tcBorders>
          </w:tcPr>
          <w:p w14:paraId="5131337C">
            <w:pPr>
              <w:rPr>
                <w:sz w:val="24"/>
              </w:rPr>
            </w:pPr>
          </w:p>
        </w:tc>
        <w:tc>
          <w:tcPr>
            <w:tcW w:w="1488" w:type="dxa"/>
            <w:tcBorders>
              <w:top w:val="single" w:color="auto" w:sz="4" w:space="0"/>
              <w:left w:val="single" w:color="auto" w:sz="4" w:space="0"/>
              <w:bottom w:val="single" w:color="auto" w:sz="4" w:space="0"/>
              <w:right w:val="single" w:color="auto" w:sz="4" w:space="0"/>
            </w:tcBorders>
          </w:tcPr>
          <w:p w14:paraId="0FDBC9BA">
            <w:pPr>
              <w:rPr>
                <w:sz w:val="24"/>
              </w:rPr>
            </w:pPr>
          </w:p>
        </w:tc>
        <w:tc>
          <w:tcPr>
            <w:tcW w:w="1675" w:type="dxa"/>
            <w:tcBorders>
              <w:top w:val="single" w:color="auto" w:sz="4" w:space="0"/>
              <w:left w:val="single" w:color="auto" w:sz="4" w:space="0"/>
              <w:bottom w:val="single" w:color="auto" w:sz="4" w:space="0"/>
              <w:right w:val="single" w:color="auto" w:sz="4" w:space="0"/>
            </w:tcBorders>
          </w:tcPr>
          <w:p w14:paraId="2B7226F6">
            <w:pPr>
              <w:rPr>
                <w:sz w:val="24"/>
              </w:rPr>
            </w:pPr>
          </w:p>
        </w:tc>
      </w:tr>
      <w:tr w14:paraId="5E7F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exact"/>
        </w:trPr>
        <w:tc>
          <w:tcPr>
            <w:tcW w:w="820" w:type="dxa"/>
            <w:tcBorders>
              <w:top w:val="single" w:color="auto" w:sz="4" w:space="0"/>
              <w:left w:val="single" w:color="auto" w:sz="4" w:space="0"/>
              <w:bottom w:val="single" w:color="auto" w:sz="4" w:space="0"/>
              <w:right w:val="single" w:color="auto" w:sz="4" w:space="0"/>
            </w:tcBorders>
          </w:tcPr>
          <w:p w14:paraId="17764170">
            <w:pPr>
              <w:rPr>
                <w:sz w:val="24"/>
              </w:rPr>
            </w:pPr>
          </w:p>
        </w:tc>
        <w:tc>
          <w:tcPr>
            <w:tcW w:w="2835" w:type="dxa"/>
            <w:tcBorders>
              <w:top w:val="single" w:color="auto" w:sz="4" w:space="0"/>
              <w:left w:val="single" w:color="auto" w:sz="4" w:space="0"/>
              <w:bottom w:val="single" w:color="auto" w:sz="4" w:space="0"/>
              <w:right w:val="single" w:color="auto" w:sz="4" w:space="0"/>
            </w:tcBorders>
          </w:tcPr>
          <w:p w14:paraId="771D2DF4">
            <w:pPr>
              <w:rPr>
                <w:sz w:val="24"/>
              </w:rPr>
            </w:pPr>
          </w:p>
        </w:tc>
        <w:tc>
          <w:tcPr>
            <w:tcW w:w="2375" w:type="dxa"/>
            <w:tcBorders>
              <w:top w:val="single" w:color="auto" w:sz="4" w:space="0"/>
              <w:left w:val="single" w:color="auto" w:sz="4" w:space="0"/>
              <w:bottom w:val="single" w:color="auto" w:sz="4" w:space="0"/>
              <w:right w:val="single" w:color="auto" w:sz="4" w:space="0"/>
            </w:tcBorders>
          </w:tcPr>
          <w:p w14:paraId="3399B242">
            <w:pPr>
              <w:rPr>
                <w:sz w:val="24"/>
              </w:rPr>
            </w:pPr>
          </w:p>
        </w:tc>
        <w:tc>
          <w:tcPr>
            <w:tcW w:w="1488" w:type="dxa"/>
            <w:tcBorders>
              <w:top w:val="single" w:color="auto" w:sz="4" w:space="0"/>
              <w:left w:val="single" w:color="auto" w:sz="4" w:space="0"/>
              <w:bottom w:val="single" w:color="auto" w:sz="4" w:space="0"/>
              <w:right w:val="single" w:color="auto" w:sz="4" w:space="0"/>
            </w:tcBorders>
          </w:tcPr>
          <w:p w14:paraId="3B9484C5">
            <w:pPr>
              <w:rPr>
                <w:sz w:val="24"/>
              </w:rPr>
            </w:pPr>
          </w:p>
        </w:tc>
        <w:tc>
          <w:tcPr>
            <w:tcW w:w="1675" w:type="dxa"/>
            <w:tcBorders>
              <w:top w:val="single" w:color="auto" w:sz="4" w:space="0"/>
              <w:left w:val="single" w:color="auto" w:sz="4" w:space="0"/>
              <w:bottom w:val="single" w:color="auto" w:sz="4" w:space="0"/>
              <w:right w:val="single" w:color="auto" w:sz="4" w:space="0"/>
            </w:tcBorders>
          </w:tcPr>
          <w:p w14:paraId="424679DD">
            <w:pPr>
              <w:rPr>
                <w:sz w:val="24"/>
              </w:rPr>
            </w:pPr>
          </w:p>
        </w:tc>
      </w:tr>
    </w:tbl>
    <w:p w14:paraId="21E5FDE4">
      <w:pPr>
        <w:ind w:firstLine="480" w:firstLineChars="200"/>
        <w:rPr>
          <w:rFonts w:ascii="宋体" w:hAnsi="宋体"/>
          <w:snapToGrid w:val="0"/>
          <w:sz w:val="24"/>
        </w:rPr>
      </w:pPr>
    </w:p>
    <w:p w14:paraId="001CEE21">
      <w:pPr>
        <w:spacing w:line="480" w:lineRule="exact"/>
        <w:ind w:firstLine="562" w:firstLineChars="200"/>
        <w:rPr>
          <w:szCs w:val="21"/>
        </w:rPr>
      </w:pPr>
      <w:r>
        <w:rPr>
          <w:rFonts w:hint="eastAsia" w:ascii="宋体" w:hAnsi="宋体"/>
          <w:b/>
          <w:sz w:val="28"/>
          <w:szCs w:val="28"/>
        </w:rPr>
        <w:t>1.技术要求见附件1</w:t>
      </w:r>
      <w:r>
        <w:rPr>
          <w:rFonts w:hint="eastAsia"/>
          <w:sz w:val="28"/>
          <w:szCs w:val="28"/>
        </w:rPr>
        <w:t>，</w:t>
      </w:r>
      <w:r>
        <w:rPr>
          <w:rFonts w:hint="eastAsia" w:ascii="宋体" w:hAnsi="宋体"/>
          <w:sz w:val="28"/>
          <w:szCs w:val="28"/>
        </w:rPr>
        <w:t>有偏离的要具体说明。</w:t>
      </w:r>
      <w:r>
        <w:rPr>
          <w:rFonts w:hint="eastAsia"/>
          <w:bCs/>
          <w:sz w:val="28"/>
          <w:szCs w:val="28"/>
        </w:rPr>
        <w:t>有负偏离未如实注明的，将视为虚假投标。</w:t>
      </w:r>
    </w:p>
    <w:p w14:paraId="15784CD3">
      <w:pPr>
        <w:spacing w:line="480" w:lineRule="exact"/>
        <w:ind w:firstLine="554" w:firstLineChars="197"/>
        <w:rPr>
          <w:b/>
          <w:color w:val="FF0000"/>
          <w:sz w:val="28"/>
          <w:szCs w:val="28"/>
          <w:lang w:val="zh-CN"/>
        </w:rPr>
      </w:pPr>
      <w:r>
        <w:rPr>
          <w:b/>
          <w:color w:val="FF0000"/>
          <w:sz w:val="28"/>
          <w:szCs w:val="28"/>
          <w:lang w:val="zh-CN"/>
        </w:rPr>
        <w:t>2.</w:t>
      </w:r>
      <w:r>
        <w:rPr>
          <w:rFonts w:hint="eastAsia"/>
          <w:b/>
          <w:color w:val="FF0000"/>
          <w:sz w:val="28"/>
          <w:szCs w:val="28"/>
          <w:lang w:val="zh-CN"/>
        </w:rPr>
        <w:t>技术要求，必须全部响应。若有一项条款未响应或不满足，均视为非实质性响应，按无效报价处理。</w:t>
      </w:r>
    </w:p>
    <w:p w14:paraId="3AE50BF9">
      <w:pPr>
        <w:spacing w:line="560" w:lineRule="exact"/>
        <w:rPr>
          <w:sz w:val="24"/>
        </w:rPr>
      </w:pPr>
    </w:p>
    <w:p w14:paraId="542F4A01">
      <w:pPr>
        <w:spacing w:line="360" w:lineRule="auto"/>
        <w:ind w:firstLine="5600" w:firstLineChars="2000"/>
        <w:rPr>
          <w:sz w:val="28"/>
          <w:szCs w:val="28"/>
          <w:lang w:val="zh-CN"/>
        </w:rPr>
      </w:pPr>
      <w:r>
        <w:rPr>
          <w:rFonts w:hint="eastAsia"/>
          <w:sz w:val="28"/>
          <w:szCs w:val="28"/>
          <w:lang w:val="zh-CN"/>
        </w:rPr>
        <w:t>供应商全称：（盖章）</w:t>
      </w:r>
    </w:p>
    <w:p w14:paraId="55BE5EF9">
      <w:pPr>
        <w:spacing w:line="360" w:lineRule="auto"/>
        <w:ind w:firstLine="3920" w:firstLineChars="140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14:paraId="5987D61E">
      <w:pPr>
        <w:jc w:val="center"/>
        <w:rPr>
          <w:sz w:val="28"/>
          <w:szCs w:val="28"/>
        </w:rPr>
      </w:pPr>
      <w:r>
        <w:rPr>
          <w:rFonts w:hint="eastAsia"/>
          <w:sz w:val="28"/>
          <w:szCs w:val="28"/>
        </w:rPr>
        <w:t xml:space="preserve">                         202x年xx月xx日</w:t>
      </w:r>
    </w:p>
    <w:p w14:paraId="2BDA08AC">
      <w:pPr>
        <w:sectPr>
          <w:pgSz w:w="11906" w:h="16838"/>
          <w:pgMar w:top="1440" w:right="1304" w:bottom="1440" w:left="1304" w:header="851" w:footer="992" w:gutter="0"/>
          <w:cols w:space="720" w:num="1"/>
          <w:docGrid w:type="lines" w:linePitch="312" w:charSpace="0"/>
        </w:sectPr>
      </w:pPr>
    </w:p>
    <w:p w14:paraId="15111EAD">
      <w:pPr>
        <w:jc w:val="center"/>
        <w:outlineLvl w:val="1"/>
        <w:rPr>
          <w:rFonts w:eastAsia="方正小标宋简体"/>
          <w:bCs/>
          <w:kern w:val="0"/>
          <w:sz w:val="44"/>
        </w:rPr>
      </w:pPr>
      <w:r>
        <w:rPr>
          <w:rFonts w:hint="eastAsia" w:eastAsia="方正小标宋简体"/>
          <w:bCs/>
          <w:kern w:val="0"/>
          <w:sz w:val="44"/>
        </w:rPr>
        <w:t>售后服务承诺书</w:t>
      </w:r>
    </w:p>
    <w:p w14:paraId="24E81F70">
      <w:pPr>
        <w:autoSpaceDE w:val="0"/>
        <w:autoSpaceDN w:val="0"/>
        <w:spacing w:line="540" w:lineRule="exact"/>
        <w:ind w:firstLine="560" w:firstLineChars="200"/>
        <w:rPr>
          <w:sz w:val="28"/>
          <w:szCs w:val="28"/>
          <w:lang w:val="zh-CN"/>
        </w:rPr>
      </w:pPr>
      <w:r>
        <w:rPr>
          <w:rFonts w:hint="eastAsia" w:ascii="宋体" w:hAnsi="宋体" w:cs="宋体"/>
          <w:sz w:val="28"/>
          <w:szCs w:val="28"/>
          <w:lang w:val="zh-CN"/>
        </w:rPr>
        <w:t>我方参加贵方组织的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rPr>
        <w:t>在此郑重承诺如下</w:t>
      </w:r>
      <w:r>
        <w:rPr>
          <w:rFonts w:hint="eastAsia"/>
          <w:sz w:val="28"/>
          <w:szCs w:val="28"/>
          <w:lang w:val="zh-CN"/>
        </w:rPr>
        <w:t>：</w:t>
      </w:r>
    </w:p>
    <w:p w14:paraId="6B1E47F0">
      <w:pPr>
        <w:autoSpaceDE w:val="0"/>
        <w:autoSpaceDN w:val="0"/>
        <w:spacing w:line="540" w:lineRule="exact"/>
        <w:ind w:firstLine="560" w:firstLineChars="200"/>
        <w:rPr>
          <w:rFonts w:hint="eastAsia"/>
          <w:sz w:val="28"/>
          <w:szCs w:val="28"/>
          <w:lang w:val="zh-CN"/>
        </w:rPr>
      </w:pPr>
      <w:r>
        <w:rPr>
          <w:rFonts w:hint="eastAsia"/>
          <w:sz w:val="28"/>
          <w:szCs w:val="28"/>
          <w:lang w:val="zh-CN"/>
        </w:rPr>
        <w:t>1.供应商所供的货物，其质量技术标准执行国家、行业最新技术标准，须符合国家安全、环保、节能等要求。货物须为原厂生产的原包装未经使用的全新正品，供应商在货物安装之前对货物的质量负完全责任，因货物质量问题造成的一切损失由供应商全部负责。</w:t>
      </w:r>
    </w:p>
    <w:p w14:paraId="74DD99C9">
      <w:pPr>
        <w:autoSpaceDE w:val="0"/>
        <w:autoSpaceDN w:val="0"/>
        <w:spacing w:line="540" w:lineRule="exact"/>
        <w:ind w:firstLine="560" w:firstLineChars="200"/>
        <w:rPr>
          <w:rFonts w:hint="eastAsia"/>
          <w:sz w:val="28"/>
          <w:szCs w:val="28"/>
          <w:lang w:val="zh-CN"/>
        </w:rPr>
      </w:pPr>
      <w:r>
        <w:rPr>
          <w:rFonts w:hint="eastAsia"/>
          <w:sz w:val="28"/>
          <w:szCs w:val="28"/>
          <w:lang w:val="zh-CN"/>
        </w:rPr>
        <w:t>2.质量保证期：自交货验收完毕之日起，所有产品质保2年。投标供应商对提供的物资在质保期内，因产品质量而导致的缺陷，应当免费提供包修、包换、包退服务，因此导致的损失采购单位有权向中标供应商追偿。超出质保期后，投标供应商应当提供上门维修服务，仅收取成本费。</w:t>
      </w:r>
    </w:p>
    <w:p w14:paraId="2A82DB45">
      <w:pPr>
        <w:autoSpaceDE w:val="0"/>
        <w:autoSpaceDN w:val="0"/>
        <w:spacing w:line="540" w:lineRule="exact"/>
        <w:ind w:firstLine="560" w:firstLineChars="200"/>
        <w:rPr>
          <w:rFonts w:hint="eastAsia"/>
          <w:sz w:val="28"/>
          <w:szCs w:val="28"/>
          <w:lang w:val="zh-CN"/>
        </w:rPr>
      </w:pPr>
      <w:r>
        <w:rPr>
          <w:rFonts w:hint="eastAsia"/>
          <w:sz w:val="28"/>
          <w:szCs w:val="28"/>
          <w:lang w:val="zh-CN"/>
        </w:rPr>
        <w:t>3.提供的产品要采用国家或行业规定的标准进行包装，每件包装箱内附一份详细装箱清单和质量检验合格证，提供产品合格证书、出厂检测报告、中文操作使用说明书及维修手册，以及其他的详细技术资料、标配随装工具和备件、维修线路图等（如有或视情提供）。</w:t>
      </w:r>
    </w:p>
    <w:p w14:paraId="0EADEB49">
      <w:pPr>
        <w:autoSpaceDE w:val="0"/>
        <w:autoSpaceDN w:val="0"/>
        <w:spacing w:line="540" w:lineRule="exact"/>
        <w:ind w:firstLine="560" w:firstLineChars="200"/>
        <w:rPr>
          <w:rFonts w:hint="eastAsia"/>
          <w:sz w:val="28"/>
          <w:szCs w:val="28"/>
          <w:lang w:val="zh-CN"/>
        </w:rPr>
      </w:pPr>
      <w:r>
        <w:rPr>
          <w:rFonts w:hint="eastAsia"/>
          <w:sz w:val="28"/>
          <w:szCs w:val="28"/>
          <w:lang w:val="zh-CN"/>
        </w:rPr>
        <w:t>4.设备如需连接院内LIS、PACS 等信息系统，投标供应商无条件配合，产生所有费用均由投标供应商承担。</w:t>
      </w:r>
    </w:p>
    <w:p w14:paraId="38744487">
      <w:pPr>
        <w:autoSpaceDE w:val="0"/>
        <w:autoSpaceDN w:val="0"/>
        <w:spacing w:line="540" w:lineRule="exact"/>
        <w:ind w:firstLine="560" w:firstLineChars="200"/>
        <w:rPr>
          <w:rFonts w:hint="eastAsia"/>
          <w:sz w:val="28"/>
          <w:szCs w:val="28"/>
          <w:lang w:val="zh-CN"/>
        </w:rPr>
      </w:pPr>
      <w:r>
        <w:rPr>
          <w:rFonts w:hint="eastAsia"/>
          <w:sz w:val="28"/>
          <w:szCs w:val="28"/>
          <w:lang w:val="zh-CN"/>
        </w:rPr>
        <w:t>5.需计量质控的设备，在设备安装验收时，投标供应商须提供具有国家检测资质机构出具的检测报告。</w:t>
      </w:r>
    </w:p>
    <w:p w14:paraId="7BA9FAF6">
      <w:pPr>
        <w:autoSpaceDE w:val="0"/>
        <w:autoSpaceDN w:val="0"/>
        <w:spacing w:line="540" w:lineRule="exact"/>
        <w:ind w:firstLine="560" w:firstLineChars="200"/>
        <w:rPr>
          <w:rFonts w:hint="eastAsia"/>
          <w:sz w:val="28"/>
          <w:szCs w:val="28"/>
          <w:lang w:val="zh-CN"/>
        </w:rPr>
      </w:pPr>
      <w:r>
        <w:rPr>
          <w:rFonts w:hint="eastAsia"/>
          <w:sz w:val="28"/>
          <w:szCs w:val="28"/>
          <w:lang w:val="zh-CN"/>
        </w:rPr>
        <w:t>6.投标供应商应当免费提供技术培训，包括交装培训、安装服务、试运行指导服务等，根据客户要求进行设备安装，安装完毕后提供详细的中文技术文档，同时提供跟产培训，并在投标文件中提供相应书面方案。</w:t>
      </w:r>
    </w:p>
    <w:p w14:paraId="13B597FC">
      <w:pPr>
        <w:autoSpaceDE w:val="0"/>
        <w:autoSpaceDN w:val="0"/>
        <w:spacing w:line="540" w:lineRule="exact"/>
        <w:ind w:firstLine="560" w:firstLineChars="200"/>
        <w:rPr>
          <w:rFonts w:hint="eastAsia"/>
          <w:sz w:val="28"/>
          <w:szCs w:val="28"/>
          <w:lang w:val="zh-CN"/>
        </w:rPr>
      </w:pPr>
      <w:r>
        <w:rPr>
          <w:rFonts w:hint="eastAsia"/>
          <w:sz w:val="28"/>
          <w:szCs w:val="28"/>
          <w:lang w:val="zh-CN"/>
        </w:rPr>
        <w:t>7.备品备件：投标供应商应当提供物资生命周期内所需零备件和消耗品清单，并明确供应周期和价格等优惠条件。投标供应商应当承诺，对售后服务需求提供2小时响应，72小时内到达现场实施维修。在规定时间内仍未排除故障、恢复正常运转的，由投标供应商提供同类型备品、备件等。</w:t>
      </w:r>
    </w:p>
    <w:p w14:paraId="11260EDA">
      <w:pPr>
        <w:autoSpaceDE w:val="0"/>
        <w:autoSpaceDN w:val="0"/>
        <w:spacing w:line="540" w:lineRule="exact"/>
        <w:ind w:firstLine="560" w:firstLineChars="200"/>
        <w:rPr>
          <w:sz w:val="28"/>
          <w:szCs w:val="28"/>
          <w:lang w:val="zh-CN"/>
        </w:rPr>
      </w:pPr>
      <w:bookmarkStart w:id="0" w:name="_GoBack"/>
      <w:bookmarkEnd w:id="0"/>
      <w:r>
        <w:rPr>
          <w:rFonts w:hint="eastAsia"/>
          <w:sz w:val="28"/>
          <w:szCs w:val="28"/>
          <w:lang w:val="zh-CN"/>
        </w:rPr>
        <w:t>我方完全响应按服务内容及服务要求，保质保量完成。</w:t>
      </w:r>
    </w:p>
    <w:p w14:paraId="5EEC93FF">
      <w:pPr>
        <w:autoSpaceDE w:val="0"/>
        <w:autoSpaceDN w:val="0"/>
        <w:spacing w:line="540" w:lineRule="exact"/>
        <w:ind w:firstLine="562" w:firstLineChars="200"/>
        <w:rPr>
          <w:b/>
          <w:sz w:val="28"/>
          <w:szCs w:val="28"/>
          <w:lang w:val="zh-CN"/>
        </w:rPr>
      </w:pPr>
      <w:r>
        <w:rPr>
          <w:rFonts w:hint="eastAsia"/>
          <w:b/>
          <w:sz w:val="28"/>
          <w:szCs w:val="28"/>
          <w:lang w:val="zh-CN"/>
        </w:rPr>
        <w:t>其他内容自拟</w:t>
      </w:r>
    </w:p>
    <w:p w14:paraId="007A3807">
      <w:pPr>
        <w:autoSpaceDE w:val="0"/>
        <w:autoSpaceDN w:val="0"/>
        <w:spacing w:line="540" w:lineRule="exact"/>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06B48B2D">
      <w:pPr>
        <w:autoSpaceDE w:val="0"/>
        <w:autoSpaceDN w:val="0"/>
        <w:adjustRightInd w:val="0"/>
        <w:spacing w:line="360" w:lineRule="auto"/>
        <w:ind w:firstLine="560" w:firstLineChars="200"/>
        <w:rPr>
          <w:sz w:val="28"/>
          <w:szCs w:val="28"/>
          <w:lang w:val="zh-CN"/>
        </w:rPr>
      </w:pPr>
    </w:p>
    <w:p w14:paraId="10BDFE1E">
      <w:pPr>
        <w:autoSpaceDE w:val="0"/>
        <w:autoSpaceDN w:val="0"/>
        <w:adjustRightInd w:val="0"/>
        <w:spacing w:line="360" w:lineRule="auto"/>
        <w:ind w:firstLine="560" w:firstLineChars="200"/>
        <w:rPr>
          <w:sz w:val="28"/>
          <w:szCs w:val="28"/>
          <w:lang w:val="zh-CN"/>
        </w:rPr>
      </w:pPr>
    </w:p>
    <w:p w14:paraId="58DE9135">
      <w:pPr>
        <w:spacing w:line="360" w:lineRule="auto"/>
        <w:rPr>
          <w:sz w:val="28"/>
          <w:szCs w:val="28"/>
          <w:lang w:val="zh-CN"/>
        </w:rPr>
      </w:pPr>
    </w:p>
    <w:p w14:paraId="6F9E6B09">
      <w:pPr>
        <w:spacing w:line="360" w:lineRule="auto"/>
        <w:ind w:firstLine="5600" w:firstLineChars="2000"/>
        <w:rPr>
          <w:sz w:val="28"/>
          <w:szCs w:val="28"/>
          <w:lang w:val="zh-CN"/>
        </w:rPr>
      </w:pPr>
      <w:r>
        <w:rPr>
          <w:rFonts w:hint="eastAsia"/>
          <w:sz w:val="28"/>
          <w:szCs w:val="28"/>
          <w:lang w:val="zh-CN"/>
        </w:rPr>
        <w:t>供应商全称：（盖章）</w:t>
      </w:r>
    </w:p>
    <w:p w14:paraId="590E5513">
      <w:pPr>
        <w:spacing w:line="360" w:lineRule="auto"/>
        <w:ind w:firstLine="3920" w:firstLineChars="140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14:paraId="76EC638E">
      <w:pPr>
        <w:jc w:val="center"/>
        <w:rPr>
          <w:sz w:val="28"/>
          <w:szCs w:val="28"/>
        </w:rPr>
      </w:pPr>
      <w:r>
        <w:rPr>
          <w:rFonts w:hint="eastAsia"/>
          <w:sz w:val="28"/>
          <w:szCs w:val="28"/>
        </w:rPr>
        <w:t xml:space="preserve">                        202x年xx月xx日</w:t>
      </w:r>
    </w:p>
    <w:p w14:paraId="1EA265FD">
      <w:pPr>
        <w:rPr>
          <w:rFonts w:eastAsia="黑体"/>
          <w:sz w:val="28"/>
          <w:szCs w:val="28"/>
        </w:rPr>
      </w:pPr>
    </w:p>
    <w:p w14:paraId="7584BC52">
      <w:pPr>
        <w:rPr>
          <w:rFonts w:eastAsia="黑体"/>
          <w:sz w:val="28"/>
          <w:szCs w:val="28"/>
        </w:rPr>
      </w:pPr>
      <w:r>
        <w:rPr>
          <w:rFonts w:hint="eastAsia" w:eastAsia="黑体"/>
          <w:sz w:val="28"/>
          <w:szCs w:val="28"/>
        </w:rPr>
        <w:br w:type="page"/>
      </w:r>
    </w:p>
    <w:p w14:paraId="2E6BFBD2">
      <w:pPr>
        <w:jc w:val="center"/>
        <w:outlineLvl w:val="1"/>
        <w:rPr>
          <w:rFonts w:eastAsia="方正小标宋简体"/>
          <w:bCs/>
          <w:kern w:val="0"/>
          <w:sz w:val="44"/>
        </w:rPr>
      </w:pPr>
      <w:r>
        <w:rPr>
          <w:rFonts w:hint="eastAsia" w:eastAsia="方正小标宋简体"/>
          <w:bCs/>
          <w:kern w:val="0"/>
          <w:sz w:val="44"/>
        </w:rPr>
        <w:t>报价单</w:t>
      </w:r>
    </w:p>
    <w:tbl>
      <w:tblPr>
        <w:tblStyle w:val="4"/>
        <w:tblW w:w="964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8367"/>
      </w:tblGrid>
      <w:tr w14:paraId="254E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277" w:type="dxa"/>
            <w:tcBorders>
              <w:top w:val="single" w:color="auto" w:sz="4" w:space="0"/>
              <w:left w:val="single" w:color="auto" w:sz="4" w:space="0"/>
              <w:bottom w:val="single" w:color="auto" w:sz="4" w:space="0"/>
              <w:right w:val="single" w:color="auto" w:sz="4" w:space="0"/>
            </w:tcBorders>
            <w:vAlign w:val="center"/>
          </w:tcPr>
          <w:p w14:paraId="697EB336">
            <w:pPr>
              <w:spacing w:line="560" w:lineRule="exact"/>
              <w:jc w:val="center"/>
              <w:rPr>
                <w:rFonts w:hAnsi="宋体"/>
                <w:b/>
                <w:sz w:val="28"/>
                <w:szCs w:val="28"/>
              </w:rPr>
            </w:pPr>
            <w:r>
              <w:rPr>
                <w:rFonts w:hint="eastAsia" w:hAnsi="宋体"/>
                <w:b/>
                <w:sz w:val="28"/>
                <w:szCs w:val="28"/>
              </w:rPr>
              <w:t>投标</w:t>
            </w:r>
          </w:p>
          <w:p w14:paraId="42314F59">
            <w:pPr>
              <w:spacing w:line="560" w:lineRule="exact"/>
              <w:jc w:val="center"/>
              <w:rPr>
                <w:rFonts w:hAnsi="宋体"/>
                <w:b/>
                <w:sz w:val="28"/>
                <w:szCs w:val="28"/>
              </w:rPr>
            </w:pPr>
            <w:r>
              <w:rPr>
                <w:rFonts w:hint="eastAsia" w:hAnsi="宋体"/>
                <w:b/>
                <w:sz w:val="28"/>
                <w:szCs w:val="28"/>
              </w:rPr>
              <w:t>总价</w:t>
            </w:r>
          </w:p>
        </w:tc>
        <w:tc>
          <w:tcPr>
            <w:tcW w:w="8363" w:type="dxa"/>
            <w:tcBorders>
              <w:top w:val="single" w:color="auto" w:sz="4" w:space="0"/>
              <w:left w:val="single" w:color="auto" w:sz="4" w:space="0"/>
              <w:bottom w:val="single" w:color="auto" w:sz="4" w:space="0"/>
              <w:right w:val="single" w:color="auto" w:sz="4" w:space="0"/>
            </w:tcBorders>
            <w:vAlign w:val="center"/>
          </w:tcPr>
          <w:p w14:paraId="271AC26C">
            <w:pPr>
              <w:spacing w:line="560" w:lineRule="exact"/>
              <w:jc w:val="left"/>
              <w:rPr>
                <w:sz w:val="28"/>
                <w:szCs w:val="28"/>
              </w:rPr>
            </w:pPr>
            <w:r>
              <w:rPr>
                <w:rFonts w:hint="eastAsia" w:hAnsi="宋体"/>
                <w:sz w:val="28"/>
                <w:szCs w:val="28"/>
              </w:rPr>
              <w:t>大写：</w:t>
            </w:r>
          </w:p>
          <w:p w14:paraId="189AF111">
            <w:pPr>
              <w:spacing w:line="560" w:lineRule="exact"/>
              <w:jc w:val="left"/>
              <w:rPr>
                <w:rFonts w:hAnsi="宋体"/>
                <w:sz w:val="28"/>
                <w:szCs w:val="28"/>
              </w:rPr>
            </w:pPr>
            <w:r>
              <w:rPr>
                <w:rFonts w:hint="eastAsia" w:hAnsi="宋体"/>
                <w:sz w:val="28"/>
                <w:szCs w:val="28"/>
              </w:rPr>
              <w:t>小写：</w:t>
            </w:r>
            <w:r>
              <w:rPr>
                <w:sz w:val="28"/>
                <w:szCs w:val="28"/>
              </w:rPr>
              <w:t>¥</w:t>
            </w:r>
          </w:p>
        </w:tc>
      </w:tr>
      <w:tr w14:paraId="328C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1277" w:type="dxa"/>
            <w:tcBorders>
              <w:top w:val="single" w:color="auto" w:sz="4" w:space="0"/>
              <w:left w:val="single" w:color="auto" w:sz="4" w:space="0"/>
              <w:bottom w:val="single" w:color="auto" w:sz="4" w:space="0"/>
              <w:right w:val="single" w:color="auto" w:sz="4" w:space="0"/>
            </w:tcBorders>
            <w:vAlign w:val="center"/>
          </w:tcPr>
          <w:p w14:paraId="7BD4F8E0">
            <w:pPr>
              <w:spacing w:line="560" w:lineRule="exact"/>
              <w:jc w:val="center"/>
              <w:rPr>
                <w:b/>
                <w:sz w:val="28"/>
                <w:szCs w:val="28"/>
              </w:rPr>
            </w:pPr>
            <w:r>
              <w:rPr>
                <w:rFonts w:hint="eastAsia"/>
                <w:b/>
                <w:sz w:val="28"/>
                <w:szCs w:val="28"/>
              </w:rPr>
              <w:t>说明</w:t>
            </w:r>
          </w:p>
        </w:tc>
        <w:tc>
          <w:tcPr>
            <w:tcW w:w="8363" w:type="dxa"/>
            <w:tcBorders>
              <w:top w:val="single" w:color="auto" w:sz="4" w:space="0"/>
              <w:left w:val="single" w:color="auto" w:sz="4" w:space="0"/>
              <w:bottom w:val="single" w:color="auto" w:sz="4" w:space="0"/>
              <w:right w:val="single" w:color="auto" w:sz="4" w:space="0"/>
            </w:tcBorders>
            <w:vAlign w:val="center"/>
          </w:tcPr>
          <w:p w14:paraId="22FB7879">
            <w:pPr>
              <w:rPr>
                <w:sz w:val="28"/>
                <w:szCs w:val="28"/>
                <w:lang w:val="zh-CN"/>
              </w:rPr>
            </w:pPr>
            <w:r>
              <w:rPr>
                <w:sz w:val="28"/>
                <w:szCs w:val="28"/>
                <w:lang w:val="zh-CN"/>
              </w:rPr>
              <w:t>1.</w:t>
            </w:r>
            <w:r>
              <w:rPr>
                <w:rFonts w:hint="eastAsia"/>
                <w:sz w:val="28"/>
                <w:szCs w:val="28"/>
                <w:lang w:val="zh-CN"/>
              </w:rPr>
              <w:t>以上报价为包含人工费、技术服务费、税费等完成本项目所有相关费用的全包价。</w:t>
            </w:r>
          </w:p>
          <w:p w14:paraId="69BBF635">
            <w:pPr>
              <w:rPr>
                <w:sz w:val="28"/>
                <w:szCs w:val="28"/>
                <w:lang w:val="zh-CN"/>
              </w:rPr>
            </w:pPr>
            <w:r>
              <w:rPr>
                <w:sz w:val="28"/>
                <w:szCs w:val="28"/>
                <w:lang w:val="zh-CN"/>
              </w:rPr>
              <w:t>2.</w:t>
            </w:r>
            <w:r>
              <w:rPr>
                <w:rFonts w:hint="eastAsia"/>
                <w:sz w:val="28"/>
                <w:szCs w:val="28"/>
                <w:lang w:val="zh-CN"/>
              </w:rPr>
              <w:t>金额精确到小数点后</w:t>
            </w:r>
            <w:r>
              <w:rPr>
                <w:sz w:val="28"/>
                <w:szCs w:val="28"/>
                <w:lang w:val="zh-CN"/>
              </w:rPr>
              <w:t>2</w:t>
            </w:r>
            <w:r>
              <w:rPr>
                <w:rFonts w:hint="eastAsia"/>
                <w:sz w:val="28"/>
                <w:szCs w:val="28"/>
                <w:lang w:val="zh-CN"/>
              </w:rPr>
              <w:t>位。</w:t>
            </w:r>
          </w:p>
          <w:p w14:paraId="1A60A9D8">
            <w:pPr>
              <w:rPr>
                <w:sz w:val="28"/>
                <w:szCs w:val="28"/>
                <w:lang w:val="zh-CN"/>
              </w:rPr>
            </w:pPr>
            <w:r>
              <w:rPr>
                <w:rFonts w:hint="eastAsia"/>
                <w:sz w:val="28"/>
                <w:szCs w:val="28"/>
                <w:lang w:val="zh-CN"/>
              </w:rPr>
              <w:t>3.金额为元。</w:t>
            </w:r>
          </w:p>
        </w:tc>
      </w:tr>
    </w:tbl>
    <w:p w14:paraId="069C94B3">
      <w:pPr>
        <w:ind w:firstLine="6440" w:firstLineChars="2300"/>
        <w:rPr>
          <w:color w:val="000000"/>
          <w:sz w:val="28"/>
          <w:szCs w:val="28"/>
        </w:rPr>
      </w:pPr>
    </w:p>
    <w:p w14:paraId="70C56F73">
      <w:pPr>
        <w:ind w:firstLine="3360" w:firstLineChars="1200"/>
        <w:rPr>
          <w:color w:val="000000"/>
          <w:sz w:val="28"/>
          <w:szCs w:val="28"/>
          <w:lang w:val="zh-CN"/>
        </w:rPr>
      </w:pPr>
      <w:r>
        <w:rPr>
          <w:rFonts w:hint="eastAsia"/>
          <w:sz w:val="28"/>
          <w:szCs w:val="28"/>
          <w:lang w:val="zh-CN"/>
        </w:rPr>
        <w:t>供应商全称</w:t>
      </w:r>
      <w:r>
        <w:rPr>
          <w:rFonts w:hint="eastAsia"/>
          <w:color w:val="000000"/>
          <w:sz w:val="28"/>
          <w:szCs w:val="28"/>
        </w:rPr>
        <w:t>：（盖章）</w:t>
      </w:r>
    </w:p>
    <w:p w14:paraId="2666A454">
      <w:pPr>
        <w:ind w:firstLine="3360" w:firstLineChars="1200"/>
        <w:rPr>
          <w:color w:val="000000"/>
          <w:sz w:val="28"/>
          <w:szCs w:val="28"/>
        </w:rPr>
      </w:pPr>
      <w:r>
        <w:rPr>
          <w:rFonts w:hint="eastAsia"/>
          <w:color w:val="000000"/>
          <w:sz w:val="28"/>
          <w:szCs w:val="28"/>
        </w:rPr>
        <w:t>法定代表人（或授权代表）：（签字或盖章）</w:t>
      </w:r>
    </w:p>
    <w:p w14:paraId="7E1A8EC2">
      <w:pPr>
        <w:ind w:firstLine="3360" w:firstLineChars="1200"/>
        <w:rPr>
          <w:rFonts w:ascii="宋体" w:hAnsi="宋体"/>
          <w:color w:val="000000"/>
          <w:sz w:val="28"/>
          <w:szCs w:val="28"/>
        </w:rPr>
      </w:pPr>
      <w:r>
        <w:rPr>
          <w:color w:val="000000"/>
          <w:sz w:val="28"/>
          <w:szCs w:val="28"/>
        </w:rPr>
        <w:t>202</w:t>
      </w:r>
      <w:r>
        <w:rPr>
          <w:rFonts w:hint="eastAsia"/>
          <w:color w:val="000000"/>
          <w:sz w:val="28"/>
          <w:szCs w:val="28"/>
        </w:rPr>
        <w:t>x年</w:t>
      </w:r>
      <w:r>
        <w:rPr>
          <w:rFonts w:hint="eastAsia" w:ascii="宋体" w:hAnsi="宋体"/>
          <w:color w:val="000000"/>
          <w:sz w:val="28"/>
          <w:szCs w:val="28"/>
        </w:rPr>
        <w:t>×月××日</w:t>
      </w:r>
    </w:p>
    <w:p w14:paraId="0F84C483">
      <w:pPr>
        <w:rPr>
          <w:rFonts w:ascii="宋体" w:hAnsi="宋体"/>
          <w:color w:val="000000"/>
          <w:sz w:val="28"/>
          <w:szCs w:val="28"/>
        </w:rPr>
      </w:pPr>
    </w:p>
    <w:p w14:paraId="47AA64EE"/>
    <w:p w14:paraId="79055308"/>
    <w:sectPr>
      <w:pgSz w:w="11906" w:h="16838"/>
      <w:pgMar w:top="1440" w:right="1304" w:bottom="1440"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D87E6">
    <w:pPr>
      <w:pStyle w:val="2"/>
      <w:tabs>
        <w:tab w:val="left" w:pos="117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482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734"/>
    <w:rsid w:val="0001622D"/>
    <w:rsid w:val="00037B9B"/>
    <w:rsid w:val="00040BAB"/>
    <w:rsid w:val="0008017B"/>
    <w:rsid w:val="001B15E8"/>
    <w:rsid w:val="001B3A9E"/>
    <w:rsid w:val="001D2A3C"/>
    <w:rsid w:val="001F1CAC"/>
    <w:rsid w:val="001F73BB"/>
    <w:rsid w:val="00294382"/>
    <w:rsid w:val="002C1274"/>
    <w:rsid w:val="002D4D6F"/>
    <w:rsid w:val="00332D64"/>
    <w:rsid w:val="00362CDB"/>
    <w:rsid w:val="00385269"/>
    <w:rsid w:val="0044778A"/>
    <w:rsid w:val="004B5AE3"/>
    <w:rsid w:val="00553AB9"/>
    <w:rsid w:val="00587105"/>
    <w:rsid w:val="005A269E"/>
    <w:rsid w:val="005C14A5"/>
    <w:rsid w:val="005D2531"/>
    <w:rsid w:val="006247A1"/>
    <w:rsid w:val="006C1FF0"/>
    <w:rsid w:val="006F673F"/>
    <w:rsid w:val="00790240"/>
    <w:rsid w:val="007B78B2"/>
    <w:rsid w:val="007E126C"/>
    <w:rsid w:val="007E54A2"/>
    <w:rsid w:val="008137F6"/>
    <w:rsid w:val="00860345"/>
    <w:rsid w:val="00864D3D"/>
    <w:rsid w:val="00872BA9"/>
    <w:rsid w:val="00876E1D"/>
    <w:rsid w:val="00880CF2"/>
    <w:rsid w:val="008E4604"/>
    <w:rsid w:val="008F1E6F"/>
    <w:rsid w:val="008F6588"/>
    <w:rsid w:val="00900DF2"/>
    <w:rsid w:val="00907081"/>
    <w:rsid w:val="00911BE3"/>
    <w:rsid w:val="00980928"/>
    <w:rsid w:val="009C562A"/>
    <w:rsid w:val="009C56E3"/>
    <w:rsid w:val="009E1734"/>
    <w:rsid w:val="00A13780"/>
    <w:rsid w:val="00A368D0"/>
    <w:rsid w:val="00A67E42"/>
    <w:rsid w:val="00AB4638"/>
    <w:rsid w:val="00B137BC"/>
    <w:rsid w:val="00B35F45"/>
    <w:rsid w:val="00B45811"/>
    <w:rsid w:val="00B8260F"/>
    <w:rsid w:val="00BB2067"/>
    <w:rsid w:val="00BD2A0A"/>
    <w:rsid w:val="00BF5D0B"/>
    <w:rsid w:val="00C71906"/>
    <w:rsid w:val="00CA6C8F"/>
    <w:rsid w:val="00CB1B6B"/>
    <w:rsid w:val="00CB6A79"/>
    <w:rsid w:val="00CE4811"/>
    <w:rsid w:val="00CF5A83"/>
    <w:rsid w:val="00D2141F"/>
    <w:rsid w:val="00D62DB0"/>
    <w:rsid w:val="00D65BA2"/>
    <w:rsid w:val="00DB4B42"/>
    <w:rsid w:val="00DB5F94"/>
    <w:rsid w:val="00DD7F8F"/>
    <w:rsid w:val="00DE224B"/>
    <w:rsid w:val="00E32E89"/>
    <w:rsid w:val="00E40C9C"/>
    <w:rsid w:val="00E6533F"/>
    <w:rsid w:val="00E7474C"/>
    <w:rsid w:val="00E77742"/>
    <w:rsid w:val="00EB1473"/>
    <w:rsid w:val="00EF127D"/>
    <w:rsid w:val="00EF372F"/>
    <w:rsid w:val="00F01F8B"/>
    <w:rsid w:val="00F5160A"/>
    <w:rsid w:val="00F81E63"/>
    <w:rsid w:val="00F95AB9"/>
    <w:rsid w:val="00F979BB"/>
    <w:rsid w:val="00FA66F3"/>
    <w:rsid w:val="00FF29D8"/>
    <w:rsid w:val="0AE32EBE"/>
    <w:rsid w:val="10E06D01"/>
    <w:rsid w:val="1F610698"/>
    <w:rsid w:val="244728DE"/>
    <w:rsid w:val="268F7CBC"/>
    <w:rsid w:val="28FA5860"/>
    <w:rsid w:val="2C405DF8"/>
    <w:rsid w:val="2F996207"/>
    <w:rsid w:val="37F016CC"/>
    <w:rsid w:val="3A24270F"/>
    <w:rsid w:val="408D6218"/>
    <w:rsid w:val="59CA1168"/>
    <w:rsid w:val="5AF24693"/>
    <w:rsid w:val="5C2827F0"/>
    <w:rsid w:val="715C1516"/>
    <w:rsid w:val="7E193752"/>
    <w:rsid w:val="7F794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qFormat/>
    <w:uiPriority w:val="0"/>
    <w:rPr>
      <w:sz w:val="18"/>
      <w:szCs w:val="18"/>
    </w:rPr>
  </w:style>
  <w:style w:type="character" w:customStyle="1" w:styleId="7">
    <w:name w:val="页脚 Char"/>
    <w:qFormat/>
    <w:uiPriority w:val="0"/>
    <w:rPr>
      <w:sz w:val="18"/>
      <w:szCs w:val="18"/>
    </w:rPr>
  </w:style>
  <w:style w:type="character" w:customStyle="1" w:styleId="8">
    <w:name w:val="页眉 Char1"/>
    <w:basedOn w:val="5"/>
    <w:link w:val="3"/>
    <w:semiHidden/>
    <w:qFormat/>
    <w:uiPriority w:val="99"/>
    <w:rPr>
      <w:rFonts w:ascii="Times New Roman" w:hAnsi="Times New Roman" w:eastAsia="宋体" w:cs="Times New Roman"/>
      <w:sz w:val="18"/>
      <w:szCs w:val="18"/>
    </w:rPr>
  </w:style>
  <w:style w:type="character" w:customStyle="1" w:styleId="9">
    <w:name w:val="页脚 Char1"/>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379</Words>
  <Characters>2161</Characters>
  <Lines>18</Lines>
  <Paragraphs>5</Paragraphs>
  <TotalTime>10</TotalTime>
  <ScaleCrop>false</ScaleCrop>
  <LinksUpToDate>false</LinksUpToDate>
  <CharactersWithSpaces>2535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2024-09-25T01:01:00Z</dcterms:created>
  <dc:creator>temp</dc:creator>
  <cp:lastModifiedBy>Administrator</cp:lastModifiedBy>
  <cp:lastPrinted>2023-07-07T06:50:00Z</cp:lastPrinted>
  <dcterms:modified xsi:type="dcterms:W3CDTF">2025-03-17T01:33:12Z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eyJoZGlkIjoiZGYwMDRhZDcwOTA3ZDdjNDIyMjc4OTgzZDA3ZjcyZDkifQ==</vt:lpwstr>
  </property>
  <property fmtid="{D5CDD505-2E9C-101B-9397-08002B2CF9AE}" pid="4" name="ICV">
    <vt:lpwstr>BDD74A69E05D4101B62914F72F50AD9C_12</vt:lpwstr>
  </property>
</Properties>
</file>