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B5D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甘肃省森林消防总队 2025 年度驾驶员专业技能培训机构选取项目第二次废标公告</w:t>
      </w:r>
    </w:p>
    <w:p w14:paraId="1D28E2D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项目基本情况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bidi="ar"/>
        </w:rPr>
        <w:t> </w:t>
      </w:r>
    </w:p>
    <w:p w14:paraId="7562910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498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44444"/>
          <w:spacing w:val="4"/>
          <w:kern w:val="0"/>
          <w:sz w:val="24"/>
          <w:szCs w:val="24"/>
          <w:shd w:val="clear" w:color="auto" w:fill="FFFFFF"/>
          <w:lang w:val="en-US" w:eastAsia="zh-CN" w:bidi="ar"/>
        </w:rPr>
        <w:t>采购项目名称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444444"/>
          <w:spacing w:val="4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甘肃省森林消防总队 2025 年度驾驶员专业技能培训机构选取项目第二次</w:t>
      </w:r>
    </w:p>
    <w:p w14:paraId="4301052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bidi="ar"/>
        </w:rPr>
        <w:t>采购项目编号：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GSSLXF-2025-520813-A003-002</w:t>
      </w:r>
    </w:p>
    <w:p w14:paraId="553E297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lang w:val="en-US"/>
        </w:rPr>
      </w:pPr>
      <w:r>
        <w:rPr>
          <w:rFonts w:hint="eastAsia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首次公告日期：</w:t>
      </w:r>
      <w:r>
        <w:rPr>
          <w:rFonts w:hint="eastAsia" w:cs="宋体"/>
          <w:b w:val="0"/>
          <w:bCs w:val="0"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2025年06月17日</w:t>
      </w:r>
    </w:p>
    <w:p w14:paraId="5FEE512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 xml:space="preserve">项目终止的原因 </w:t>
      </w:r>
    </w:p>
    <w:p w14:paraId="207211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44444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444444"/>
          <w:kern w:val="0"/>
          <w:sz w:val="24"/>
          <w:szCs w:val="24"/>
          <w:lang w:val="en-US" w:eastAsia="zh-CN" w:bidi="ar-SA"/>
        </w:rPr>
        <w:t>因通过符合性审查的投标人不足3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  <w:lang w:val="en-US" w:eastAsia="zh-CN" w:bidi="ar-SA"/>
        </w:rPr>
        <w:t>家，</w:t>
      </w:r>
      <w:r>
        <w:rPr>
          <w:rFonts w:hint="eastAsia" w:ascii="宋体" w:hAnsi="宋体" w:cs="宋体"/>
          <w:color w:val="444444"/>
          <w:kern w:val="0"/>
          <w:sz w:val="24"/>
          <w:szCs w:val="24"/>
          <w:lang w:val="en-US" w:eastAsia="zh-CN" w:bidi="ar-SA"/>
        </w:rPr>
        <w:t>予以废标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  <w:lang w:val="en-US" w:eastAsia="zh-CN" w:bidi="ar-SA"/>
        </w:rPr>
        <w:t xml:space="preserve">。 </w:t>
      </w:r>
    </w:p>
    <w:p w14:paraId="5B4947D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fill="FFFFFF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 xml:space="preserve">其他补充事宜 </w:t>
      </w:r>
    </w:p>
    <w:p w14:paraId="33CAA5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无 </w:t>
      </w:r>
    </w:p>
    <w:p w14:paraId="220E622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shd w:val="clear" w:color="auto" w:fill="FFFFFF"/>
          <w:lang w:val="en-US" w:eastAsia="zh-CN" w:bidi="ar"/>
        </w:rPr>
        <w:t>联系方式</w:t>
      </w:r>
    </w:p>
    <w:p w14:paraId="21ADD6F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采 购 人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：甘肃省森林消防总队</w:t>
      </w:r>
    </w:p>
    <w:p w14:paraId="0DC75C8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单位地址：兰州市安宁区北滨河西路999号</w:t>
      </w:r>
    </w:p>
    <w:p w14:paraId="0DA516D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联 系 人：高助理</w:t>
      </w:r>
    </w:p>
    <w:p w14:paraId="7AB6620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联系电话：18693928806</w:t>
      </w:r>
    </w:p>
    <w:p w14:paraId="211386A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招标代理机构：甘肃公航旅工程技术服务有限责任公司</w:t>
      </w:r>
    </w:p>
    <w:p w14:paraId="610517F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单位地址：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甘肃省兰州市安宁区建宁东路108号公航旅大厦5楼</w:t>
      </w:r>
    </w:p>
    <w:p w14:paraId="01CC2C8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尹先生</w:t>
      </w:r>
    </w:p>
    <w:p w14:paraId="3AA35D3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电    话：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15002681150</w:t>
      </w:r>
    </w:p>
    <w:p w14:paraId="427695D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 xml:space="preserve">监督单位：甘肃省森林消防总队纪检督察处 </w:t>
      </w:r>
    </w:p>
    <w:p w14:paraId="761E749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 xml:space="preserve">联 系 人：王律 </w:t>
      </w:r>
    </w:p>
    <w:p w14:paraId="034CAA3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-733" w:rightChars="-349" w:firstLine="48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联系电话：13689490999</w:t>
      </w:r>
    </w:p>
    <w:p w14:paraId="720D2ED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444444"/>
          <w:sz w:val="24"/>
          <w:szCs w:val="24"/>
        </w:rPr>
      </w:pPr>
    </w:p>
    <w:p w14:paraId="586E817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right"/>
        <w:textAlignment w:val="auto"/>
      </w:pP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</w:rPr>
        <w:t>                     202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FF"/>
          <w:lang w:val="en-US" w:eastAsia="zh-CN"/>
        </w:rPr>
        <w:t>09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ZGEzYzAyNDhlZDBjM2QzMGE0MWY4MDVkMGIyNWIifQ=="/>
  </w:docVars>
  <w:rsids>
    <w:rsidRoot w:val="452F57D6"/>
    <w:rsid w:val="0BE63FEA"/>
    <w:rsid w:val="0CC802B6"/>
    <w:rsid w:val="0D191CFB"/>
    <w:rsid w:val="3153495A"/>
    <w:rsid w:val="452F57D6"/>
    <w:rsid w:val="4AC76B62"/>
    <w:rsid w:val="63606BE9"/>
    <w:rsid w:val="66902B24"/>
    <w:rsid w:val="701A4630"/>
    <w:rsid w:val="7BA01819"/>
    <w:rsid w:val="7CA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00" w:lineRule="auto"/>
    </w:pPr>
    <w:rPr>
      <w:rFonts w:ascii="宋体" w:hAnsi="宋体"/>
      <w:spacing w:val="4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szCs w:val="20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364</Characters>
  <Lines>0</Lines>
  <Paragraphs>0</Paragraphs>
  <TotalTime>13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2022-04-26T07:38:00Z</dcterms:created>
  <dc:creator>WPS_1631883002</dc:creator>
  <cp:lastModifiedBy>七劍雪豹</cp:lastModifiedBy>
  <dcterms:modified xsi:type="dcterms:W3CDTF">2025-07-09T02:53:58Z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51BE6F513B424BD5A4A59C5F58DBE9A5_13</vt:lpwstr>
  </property>
  <property fmtid="{D5CDD505-2E9C-101B-9397-08002B2CF9AE}" pid="4" name="KSOTemplateDocerSaveRecord">
    <vt:lpwstr>eyJoZGlkIjoiZDU5MjM2ZjY2Y2NkYjZmNTczNTUyN2U4ZmIyZGY1MmIiLCJ1c2VySWQiOiIzNDMzMTY5MzcifQ==</vt:lpwstr>
  </property>
</Properties>
</file>