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895"/>
        <w:gridCol w:w="945"/>
        <w:gridCol w:w="2486"/>
        <w:gridCol w:w="994"/>
        <w:gridCol w:w="1095"/>
        <w:gridCol w:w="1488"/>
        <w:gridCol w:w="750"/>
        <w:gridCol w:w="1257"/>
        <w:gridCol w:w="1245"/>
      </w:tblGrid>
      <w:tr w14:paraId="1BF2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6C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6D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93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7A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A8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制造商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91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BB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CC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23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F273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  <w:tr w14:paraId="371E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双井字梯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BC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董哥哥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材质：松木</w:t>
            </w:r>
          </w:p>
          <w:p w14:paraId="381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规格：45cm*50cm*80cm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76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金华市颜小兔玩具有限公司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5AF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C9B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2860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B9C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04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井字梯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73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董哥哥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材质：松木</w:t>
            </w:r>
          </w:p>
          <w:p w14:paraId="464F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规格:</w:t>
            </w:r>
          </w:p>
          <w:p w14:paraId="0B14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170cm*30cm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F3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金华市颜小兔玩具有限公司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516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409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2070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20B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7C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C2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董哥哥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材质：松木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规格：170cm*2cm*35cm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41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金华市颜小兔玩具有限公司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6C7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52C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626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79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1E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董哥哥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材质：松木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规格：68cm*68cm*68cm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79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金华市颜小兔玩具有限公司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3E8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82B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4E85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DD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1F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飞鸽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规格：12寸</w:t>
            </w:r>
          </w:p>
          <w:p w14:paraId="54E3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材质：镁合金，充气轮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1E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中国飞鸽销售店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3AC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306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A73B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C5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70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飞鸽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规格：14寸</w:t>
            </w:r>
          </w:p>
          <w:p w14:paraId="5BA4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材质：镁合金，充气轮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CE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中国飞鸽销售店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ADC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0D5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88D4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A5A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海绵垫子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EF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董哥哥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规格：200x100cm，珍珠棉厚度10cm。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材质：多彩牛津布，内充珍珠棉。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A1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金华市颜小兔玩具有限公司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E7F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D51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3060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B660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F3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安吉游戏器械收纳棚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7A2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1、不锈钢架：规格：10.9m*3.1m=33.79㎡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E4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E85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E88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9799.1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16B19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23449.75</w:t>
            </w:r>
          </w:p>
        </w:tc>
      </w:tr>
      <w:tr w14:paraId="6E70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2F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6A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2、镀锌钢板棚顶：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10.9m*3.1m=33.79㎡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67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760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129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9799.1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ED0F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0F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50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3、防水篷布罩：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33.79㎡+40.33㎡+11.47㎡=85.59㎡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A4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FA1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AF7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3851.55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59EF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E4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安吉游戏器械收纳棚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D0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1、不锈钢架：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2.6m*1.6m=4.16㎡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76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309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B68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1206.4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72B92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3299.3</w:t>
            </w:r>
          </w:p>
        </w:tc>
      </w:tr>
      <w:tr w14:paraId="6D36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9B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F9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2、镀锌钢板棚顶：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2.6m*1.6m=4.16㎡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20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D02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A0C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1206.4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ED56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A9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30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3、防水篷布罩：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4.16㎡+9.62㎡+5.92㎡=19.7㎡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F3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806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373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886.5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025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7F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幼儿沙水戏水玩具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72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万境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F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1、7.5*40cm 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2、7.5*60cm 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3、7.5*80cm 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4、7.5*100cm4个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5、7.5*120c 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6、水槽 12个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7、黄帽子2个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环保食品级塑料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A8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芜湖万境电子商务有限公司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E90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81C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646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4F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毛毛虫沙水盘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73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万境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规格：172*78*62cm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材质：优质环保PE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采用环保工程塑料一次成型，牢固耐用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90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芜湖万境电子商务有限公司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DF8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F50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FBC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68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跑酷九件套配双曲面直墙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18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鑫旭康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1、跑酷直墙:长100CM，下宽160CM，上宽66CM，总高160CM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2、上下各80CM可调跑酷挡板:120CM*80CM*90CM，调节高度90-150CM 2个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3、跑酷训练梯形:(大)100CM*(27/64)*90CM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4、跑酷训练梯形:(小)100CM*(27/64)*70CM</w:t>
            </w:r>
          </w:p>
          <w:p w14:paraId="6FCB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5、坦克墩：85*55*40CM*4个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10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河北康帅体育器材制造有限公司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7BA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6453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1E8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6453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124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E4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充气毛毛虫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99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万境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加厚儿童6人双包边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7E8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芜湖万境电子商务有限公司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F0F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47E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323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C2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户外手推车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44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双层滚塑（红、黄、蓝绿）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39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1DE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ACB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12BA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A4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玩沙铁铲子铁桶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10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1、14cm铁桶1个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2、平铲1个，长22cm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3、尖铲1个，长22cm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4、耙子1个，长16cm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0C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3D1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DCC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7893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62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儿童连体下水裤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7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果绿色背带裤【加厚带口袋】</w:t>
            </w:r>
          </w:p>
          <w:p w14:paraId="5915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35码（鞋内长21.5cm)。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61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D98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15E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05E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D97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东南西北跑拉力绳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B6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成人款：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6人，周长6米。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07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C35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BFC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4024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6E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6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胶质，直径55cm。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A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667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D16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A0C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55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85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华轩商厨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不锈钢洗菜池：400*60*80cm，8个水龙头。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D7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博兴县馨家厨厨业有限公司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DEA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97E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E398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F3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幼儿厨师围裙、帽子套装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E4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觅瑾颂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桔色三件套小码（适合3-6岁）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F2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义乌市叶园贸易有限公司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C9D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158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24E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4A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BB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总报价</w:t>
            </w:r>
          </w:p>
        </w:tc>
        <w:tc>
          <w:tcPr>
            <w:tcW w:w="11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F0B35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73200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B97D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F42DF5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6B2C"/>
    <w:rsid w:val="061107DF"/>
    <w:rsid w:val="0E7B004A"/>
    <w:rsid w:val="103D5244"/>
    <w:rsid w:val="22966B2C"/>
    <w:rsid w:val="232345F2"/>
    <w:rsid w:val="235B390E"/>
    <w:rsid w:val="2385210E"/>
    <w:rsid w:val="25E847EB"/>
    <w:rsid w:val="2CD77367"/>
    <w:rsid w:val="364678F4"/>
    <w:rsid w:val="3C637B42"/>
    <w:rsid w:val="3E110006"/>
    <w:rsid w:val="43ED0DA1"/>
    <w:rsid w:val="4F5F4390"/>
    <w:rsid w:val="4FA05576"/>
    <w:rsid w:val="5D624E82"/>
    <w:rsid w:val="6951294C"/>
    <w:rsid w:val="69565FE2"/>
    <w:rsid w:val="73853942"/>
    <w:rsid w:val="7AD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951</Words>
  <Characters>1455</Characters>
  <Lines>0</Lines>
  <Paragraphs>0</Paragraphs>
  <TotalTime>43</TotalTime>
  <ScaleCrop>false</ScaleCrop>
  <LinksUpToDate>false</LinksUpToDate>
  <CharactersWithSpaces>1462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2025-08-08T09:55:00Z</dcterms:created>
  <dc:creator>酒泉天行工程管理有限公司</dc:creator>
  <cp:lastModifiedBy>酒泉天行工程管理有限公司</cp:lastModifiedBy>
  <cp:lastPrinted>2025-08-15T12:54:00Z</cp:lastPrinted>
  <dcterms:modified xsi:type="dcterms:W3CDTF">2025-08-19T09:04:42Z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74E0A2301BD24047A80E8F3769994433_13</vt:lpwstr>
  </property>
  <property fmtid="{D5CDD505-2E9C-101B-9397-08002B2CF9AE}" pid="4" name="KSOTemplateDocerSaveRecord">
    <vt:lpwstr>eyJoZGlkIjoiYjI2MWM1OTFjZTcwMDNmMzUxNDY5ZmYwMzcyYjlhNDkiLCJ1c2VySWQiOiIxMzQ5NTg3MTQ2In0=</vt:lpwstr>
  </property>
</Properties>
</file>