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44"/>
          <w:lang w:eastAsia="zh-CN"/>
          <w:woUserID w:val="1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44"/>
          <w:lang w:eastAsia="zh-CN"/>
        </w:rPr>
        <w:t>定西市临洮县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洮河如意湾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eastAsia="zh-CN"/>
          <w:woUserID w:val="1"/>
        </w:rPr>
        <w:t>景区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热气球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eastAsia="zh-CN"/>
          <w:woUserID w:val="1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飞行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eastAsia="zh-CN"/>
          <w:woUserID w:val="1"/>
        </w:rPr>
        <w:t>娱乐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项目招商公告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洮河如意湾景区为丰富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游客体验，现面向社会公开招募热气球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飞行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  <w:woUserID w:val="1"/>
        </w:rPr>
        <w:t>娱乐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项目合作商家，共同打造高空观光旅游新亮点。现将有关事项公告如下：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景区介绍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洮河如意湾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woUserID w:val="1"/>
        </w:rPr>
        <w:t>国家AAA级旅游景区位于甘肃省定西市临洮县太石镇G75兰海高速太石服务区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，是甘肃省一个重要的“路衍经济+交旅融合”示范项目。景区由甘肃公交建集团投资2.84亿元建设，于2024年4月30日正式开园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项目充分利用高速公路服务区的交通优势，以“花香洮河·水韵太石”为主题，规划建设了临水休闲区、花海景观区、房车露营区、亲子乐园和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美食品鉴区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五大功能分区。核心业态包括淘淘兔乐园、美食街、牡丹园、水上运动项目等，致力于打造集“吃、住、行、游、购、娱”于一体的旅游目的地。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洮河如意湾不仅丰富了交通与旅游融合发展的新模式，也为当地旅游业和区域经济发展注入了新的活力。自开园以来，已接待大量游客，成为兰州及周边地区的新兴旅游热点。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招商项目介绍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）项目内容：热气球飞行体验活动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）活动时间：202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年10月1日-10月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日（国庆黄金周）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）活动地点：洮河如意湾景区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淘淘兔乐园门口广场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二、招商要求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1. 具备合法经营资质的热气球运营公司；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2. 拥有中国民航局认证的热气球飞行员资格证书；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3. 持有有效的航空器适航证和飞行许可证；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4. 具备完善的保险保障（第三方责任险不低于200万元）；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5. 有大型活动运营经验者优先；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1. 提供至少1套热气球设备及相应保障设备；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2. 配备持证飞行员及地勤团队；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3. 负责活动现场安全管理和运营维护；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4. 配合景区进行宣传推广和市场开发。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四、合作方式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采用收入分成模式，具体比例面议。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1. 报名时间：即日起至202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2. 需提交材料：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）航空经营许可证；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）飞行员资质证明；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）保险单复印件；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）过往活动案例。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六、联系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康女士：15101265205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晏女士：17302258539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欢迎符合条件的热气球运营企业踊跃报名，携手打造洮河如意湾空中旅游新体验！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E71E4"/>
    <w:multiLevelType w:val="singleLevel"/>
    <w:tmpl w:val="CF3E71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7C4E5D"/>
    <w:multiLevelType w:val="singleLevel"/>
    <w:tmpl w:val="557C4E5D"/>
    <w:lvl w:ilvl="0" w:tentative="0">
      <w:start w:val="1"/>
      <w:numFmt w:val="chineseCounting"/>
      <w:pStyle w:val="4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2">
    <w:nsid w:val="73F723FA"/>
    <w:multiLevelType w:val="singleLevel"/>
    <w:tmpl w:val="73F723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ZTZiMjZkZmRhNjY5NzM3NGVkMjFkNjU4NjA0OGEifQ=="/>
  </w:docVars>
  <w:rsids>
    <w:rsidRoot w:val="16B06002"/>
    <w:rsid w:val="074A1D85"/>
    <w:rsid w:val="0EC61A6A"/>
    <w:rsid w:val="16B06002"/>
    <w:rsid w:val="1E320A25"/>
    <w:rsid w:val="1FB262C1"/>
    <w:rsid w:val="27433CA3"/>
    <w:rsid w:val="2D12039F"/>
    <w:rsid w:val="30937A49"/>
    <w:rsid w:val="31DB5204"/>
    <w:rsid w:val="3291343B"/>
    <w:rsid w:val="35076310"/>
    <w:rsid w:val="37377380"/>
    <w:rsid w:val="3C3C0F95"/>
    <w:rsid w:val="441214D8"/>
    <w:rsid w:val="45790B64"/>
    <w:rsid w:val="46236D21"/>
    <w:rsid w:val="50C335DB"/>
    <w:rsid w:val="51624BA2"/>
    <w:rsid w:val="517F7502"/>
    <w:rsid w:val="560F186B"/>
    <w:rsid w:val="63C67212"/>
    <w:rsid w:val="658B7DA8"/>
    <w:rsid w:val="73BB6898"/>
    <w:rsid w:val="764B35A7"/>
    <w:rsid w:val="77B13B07"/>
    <w:rsid w:val="DDD7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ind w:left="630"/>
      <w:outlineLvl w:val="0"/>
    </w:pPr>
    <w:rPr>
      <w:rFonts w:hint="default" w:eastAsia="仿宋_GB2312" w:asciiTheme="minorAscii" w:hAnsiTheme="minorAscii"/>
      <w:b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484</Words>
  <Characters>529</Characters>
  <Lines>0</Lines>
  <Paragraphs>0</Paragraphs>
  <TotalTime>3</TotalTime>
  <ScaleCrop>false</ScaleCrop>
  <LinksUpToDate>false</LinksUpToDate>
  <CharactersWithSpaces>543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2025-09-08T09:34:00Z</dcterms:created>
  <dc:creator>市场营销部-晏兰兰</dc:creator>
  <cp:lastModifiedBy>市场营销部-晏兰兰</cp:lastModifiedBy>
  <cp:lastPrinted>2025-09-08T09:51:00Z</cp:lastPrinted>
  <dcterms:modified xsi:type="dcterms:W3CDTF">2025-09-09T08:43:40Z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BE019A30805542D89CFCA25B258D4BD2_11</vt:lpwstr>
  </property>
</Properties>
</file>