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48899">
      <w:pPr>
        <w:spacing w:line="560" w:lineRule="exact"/>
        <w:ind w:firstLine="0" w:firstLineChars="0"/>
        <w:rPr>
          <w:rFonts w:hint="eastAsia" w:ascii="黑体" w:hAnsi="黑体" w:eastAsia="黑体" w:cs="黑体"/>
          <w:szCs w:val="28"/>
        </w:rPr>
      </w:pPr>
      <w:r>
        <w:rPr>
          <w:rFonts w:hint="eastAsia" w:ascii="黑体" w:hAnsi="黑体" w:eastAsia="黑体" w:cs="黑体"/>
          <w:szCs w:val="28"/>
        </w:rPr>
        <w:t>附件1</w:t>
      </w:r>
    </w:p>
    <w:p w14:paraId="5E79127F">
      <w:pPr>
        <w:spacing w:line="560" w:lineRule="exact"/>
        <w:ind w:firstLine="0" w:firstLineChars="0"/>
        <w:jc w:val="center"/>
        <w:rPr>
          <w:rFonts w:hint="eastAsia" w:ascii="方正公文小标宋" w:hAnsi="方正公文小标宋" w:eastAsia="方正公文小标宋" w:cs="方正公文小标宋"/>
          <w:sz w:val="36"/>
          <w:szCs w:val="36"/>
        </w:rPr>
      </w:pPr>
      <w:bookmarkStart w:id="0" w:name="_GoBack"/>
      <w:r>
        <w:rPr>
          <w:rFonts w:hint="eastAsia" w:ascii="方正公文小标宋" w:hAnsi="方正公文小标宋" w:eastAsia="方正公文小标宋" w:cs="方正公文小标宋"/>
          <w:sz w:val="36"/>
          <w:szCs w:val="36"/>
        </w:rPr>
        <w:t>信息化技术交流告知书</w:t>
      </w:r>
    </w:p>
    <w:bookmarkEnd w:id="0"/>
    <w:p w14:paraId="65C785D3">
      <w:pPr>
        <w:spacing w:line="560" w:lineRule="exact"/>
        <w:ind w:firstLine="560"/>
        <w:rPr>
          <w:rFonts w:hint="eastAsia" w:ascii="仿宋" w:hAnsi="仿宋" w:eastAsia="仿宋" w:cs="仿宋"/>
          <w:szCs w:val="28"/>
        </w:rPr>
      </w:pPr>
    </w:p>
    <w:p w14:paraId="3265DAE0">
      <w:pPr>
        <w:spacing w:line="440" w:lineRule="exact"/>
        <w:ind w:firstLine="560"/>
        <w:rPr>
          <w:rFonts w:hint="eastAsia" w:ascii="仿宋" w:hAnsi="仿宋" w:eastAsia="仿宋" w:cs="仿宋"/>
          <w:szCs w:val="28"/>
        </w:rPr>
      </w:pPr>
      <w:r>
        <w:rPr>
          <w:rFonts w:hint="eastAsia" w:ascii="仿宋" w:hAnsi="仿宋" w:eastAsia="仿宋" w:cs="仿宋"/>
          <w:szCs w:val="28"/>
        </w:rPr>
        <w:t>邀请方：酒泉市卫生健康委员会</w:t>
      </w:r>
    </w:p>
    <w:p w14:paraId="088A9A72">
      <w:pPr>
        <w:spacing w:line="440" w:lineRule="exact"/>
        <w:ind w:firstLine="560"/>
        <w:rPr>
          <w:rFonts w:hint="eastAsia" w:ascii="仿宋" w:hAnsi="仿宋" w:eastAsia="仿宋" w:cs="仿宋"/>
          <w:szCs w:val="28"/>
          <w:u w:val="single"/>
        </w:rPr>
      </w:pPr>
      <w:r>
        <w:rPr>
          <w:rFonts w:hint="eastAsia" w:ascii="仿宋" w:hAnsi="仿宋" w:eastAsia="仿宋" w:cs="仿宋"/>
          <w:szCs w:val="28"/>
        </w:rPr>
        <w:t>受邀方：</w:t>
      </w:r>
    </w:p>
    <w:p w14:paraId="4853BD70">
      <w:pPr>
        <w:spacing w:line="400" w:lineRule="exact"/>
        <w:ind w:firstLine="560"/>
        <w:rPr>
          <w:rFonts w:hint="eastAsia" w:ascii="仿宋" w:hAnsi="仿宋" w:eastAsia="仿宋" w:cs="仿宋"/>
          <w:szCs w:val="28"/>
        </w:rPr>
      </w:pPr>
      <w:r>
        <w:rPr>
          <w:rFonts w:hint="eastAsia" w:ascii="仿宋" w:hAnsi="仿宋" w:eastAsia="仿宋" w:cs="仿宋"/>
          <w:szCs w:val="28"/>
        </w:rPr>
        <w:t>因邀请方有信息化产品技术的市场调研需求，本着双方自愿的原则，邀请方同意受邀方进行技术交流工作，现将相关注意事项告知受邀方如下：</w:t>
      </w:r>
    </w:p>
    <w:p w14:paraId="4F974A1A">
      <w:pPr>
        <w:spacing w:line="400" w:lineRule="exact"/>
        <w:ind w:firstLine="560"/>
        <w:rPr>
          <w:rFonts w:hint="eastAsia" w:ascii="仿宋" w:hAnsi="仿宋" w:eastAsia="仿宋" w:cs="仿宋"/>
          <w:szCs w:val="28"/>
        </w:rPr>
      </w:pPr>
      <w:r>
        <w:rPr>
          <w:rFonts w:hint="eastAsia" w:ascii="仿宋" w:hAnsi="仿宋" w:eastAsia="仿宋" w:cs="仿宋"/>
          <w:szCs w:val="28"/>
        </w:rPr>
        <w:t>1.技术交流活动中涉及到受邀方的技术、商务等相关内容，邀请方不承担由此带来的任何法律或经济责任；</w:t>
      </w:r>
    </w:p>
    <w:p w14:paraId="7A02AE2B">
      <w:pPr>
        <w:spacing w:line="400" w:lineRule="exact"/>
        <w:ind w:firstLine="560"/>
        <w:rPr>
          <w:rFonts w:hint="eastAsia" w:ascii="仿宋" w:hAnsi="仿宋" w:eastAsia="仿宋" w:cs="仿宋"/>
          <w:szCs w:val="28"/>
        </w:rPr>
      </w:pPr>
      <w:r>
        <w:rPr>
          <w:rFonts w:hint="eastAsia" w:ascii="仿宋" w:hAnsi="仿宋" w:eastAsia="仿宋" w:cs="仿宋"/>
          <w:szCs w:val="28"/>
        </w:rPr>
        <w:t>2.邀请方不向受邀方承诺会有与技术交流活动相关内容的采购需求或其他形式的商务合作，技术交流活动与后续招标采购无任何关系；</w:t>
      </w:r>
    </w:p>
    <w:p w14:paraId="53E0A8F2">
      <w:pPr>
        <w:spacing w:line="400" w:lineRule="exact"/>
        <w:ind w:firstLine="560"/>
        <w:rPr>
          <w:rFonts w:hint="eastAsia" w:ascii="仿宋" w:hAnsi="仿宋" w:eastAsia="仿宋" w:cs="仿宋"/>
          <w:szCs w:val="28"/>
        </w:rPr>
      </w:pPr>
      <w:r>
        <w:rPr>
          <w:rFonts w:hint="eastAsia" w:ascii="仿宋" w:hAnsi="仿宋" w:eastAsia="仿宋" w:cs="仿宋"/>
          <w:szCs w:val="28"/>
        </w:rPr>
        <w:t>3.受邀方到邀请方进行的相关技术交流活动过程中涉及到邀请方的相关数据、业务情况等，受邀方需进行严格保密，不能将上述内容透露给第三方机构或个人；</w:t>
      </w:r>
    </w:p>
    <w:p w14:paraId="6CBE3988">
      <w:pPr>
        <w:spacing w:line="400" w:lineRule="exact"/>
        <w:ind w:firstLine="560"/>
        <w:rPr>
          <w:rFonts w:hint="eastAsia" w:ascii="仿宋" w:hAnsi="仿宋" w:eastAsia="仿宋" w:cs="仿宋"/>
          <w:szCs w:val="28"/>
        </w:rPr>
      </w:pPr>
      <w:r>
        <w:rPr>
          <w:rFonts w:hint="eastAsia" w:ascii="仿宋" w:hAnsi="仿宋" w:eastAsia="仿宋" w:cs="仿宋"/>
          <w:szCs w:val="28"/>
        </w:rPr>
        <w:t>4.邀请方不承担受邀方在技术交流活动过程中发生的任何费用或由此带来的任何风险（如人身安全、健康状况、意外等）；</w:t>
      </w:r>
    </w:p>
    <w:p w14:paraId="58B20CA4">
      <w:pPr>
        <w:spacing w:line="400" w:lineRule="exact"/>
        <w:ind w:firstLine="560"/>
        <w:rPr>
          <w:rFonts w:hint="eastAsia" w:ascii="仿宋" w:hAnsi="仿宋" w:eastAsia="仿宋" w:cs="仿宋"/>
          <w:szCs w:val="28"/>
        </w:rPr>
      </w:pPr>
      <w:r>
        <w:rPr>
          <w:rFonts w:hint="eastAsia" w:ascii="仿宋" w:hAnsi="仿宋" w:eastAsia="仿宋" w:cs="仿宋"/>
          <w:szCs w:val="28"/>
        </w:rPr>
        <w:t>5.技术交流活动内容包括但不限于产品演示、产品测试、沟通交流等；</w:t>
      </w:r>
    </w:p>
    <w:p w14:paraId="419BE1B2">
      <w:pPr>
        <w:spacing w:line="400" w:lineRule="exact"/>
        <w:ind w:firstLine="560"/>
        <w:rPr>
          <w:rFonts w:hint="eastAsia" w:ascii="仿宋" w:hAnsi="仿宋" w:eastAsia="仿宋" w:cs="仿宋"/>
          <w:szCs w:val="28"/>
        </w:rPr>
      </w:pPr>
      <w:r>
        <w:rPr>
          <w:rFonts w:hint="eastAsia" w:ascii="仿宋" w:hAnsi="仿宋" w:eastAsia="仿宋" w:cs="仿宋"/>
          <w:szCs w:val="28"/>
        </w:rPr>
        <w:t>6.本告知书中涉及的全部内容，要求受邀方认真履行并有受邀方的签字盖章。</w:t>
      </w:r>
    </w:p>
    <w:p w14:paraId="142E35A5">
      <w:pPr>
        <w:spacing w:line="400" w:lineRule="exact"/>
        <w:ind w:firstLine="560"/>
        <w:rPr>
          <w:rFonts w:hint="eastAsia" w:ascii="仿宋" w:hAnsi="仿宋" w:eastAsia="仿宋" w:cs="仿宋"/>
          <w:sz w:val="22"/>
          <w:szCs w:val="22"/>
        </w:rPr>
      </w:pPr>
      <w:r>
        <w:rPr>
          <w:rFonts w:hint="eastAsia" w:ascii="仿宋" w:hAnsi="仿宋" w:eastAsia="仿宋" w:cs="仿宋"/>
          <w:szCs w:val="28"/>
        </w:rPr>
        <w:t>承诺意见：</w:t>
      </w:r>
      <w:r>
        <w:rPr>
          <w:rFonts w:hint="eastAsia" w:ascii="仿宋" w:hAnsi="仿宋" w:eastAsia="仿宋" w:cs="仿宋"/>
          <w:b/>
          <w:szCs w:val="28"/>
        </w:rPr>
        <w:t>我方承诺，以上告知书内容我方已详细阅读并充分理解，所带来的一切法律责任和风险由我方全权承担。</w:t>
      </w:r>
      <w:r>
        <w:rPr>
          <w:rFonts w:hint="eastAsia" w:ascii="仿宋" w:hAnsi="仿宋" w:eastAsia="仿宋" w:cs="仿宋"/>
          <w:sz w:val="22"/>
          <w:szCs w:val="22"/>
        </w:rPr>
        <w:t>（受邀方代表将上述黑体字内容手抄在下方横线空白处，并在手抄内容和签名处按手印）</w:t>
      </w:r>
    </w:p>
    <w:p w14:paraId="4BCCB576">
      <w:pPr>
        <w:spacing w:line="440" w:lineRule="exact"/>
        <w:ind w:firstLine="0" w:firstLineChars="0"/>
        <w:rPr>
          <w:rFonts w:hint="eastAsia" w:ascii="仿宋" w:hAnsi="仿宋" w:eastAsia="仿宋" w:cs="仿宋"/>
          <w:szCs w:val="28"/>
          <w:u w:val="single"/>
        </w:rPr>
      </w:pPr>
    </w:p>
    <w:p w14:paraId="075A4464">
      <w:pPr>
        <w:spacing w:line="440" w:lineRule="exact"/>
        <w:ind w:firstLine="0" w:firstLineChars="0"/>
        <w:rPr>
          <w:rFonts w:hint="eastAsia" w:ascii="仿宋" w:hAnsi="仿宋" w:eastAsia="仿宋" w:cs="仿宋"/>
          <w:szCs w:val="28"/>
          <w:u w:val="single"/>
        </w:rPr>
      </w:pPr>
    </w:p>
    <w:p w14:paraId="2CFE5F9C">
      <w:pPr>
        <w:spacing w:line="440" w:lineRule="exact"/>
        <w:ind w:firstLine="0" w:firstLineChars="0"/>
        <w:rPr>
          <w:rFonts w:hint="eastAsia" w:ascii="仿宋" w:hAnsi="仿宋" w:eastAsia="仿宋" w:cs="仿宋"/>
          <w:szCs w:val="28"/>
          <w:u w:val="single"/>
        </w:rPr>
      </w:pPr>
    </w:p>
    <w:p w14:paraId="35A6AEC0">
      <w:pPr>
        <w:spacing w:line="440" w:lineRule="exact"/>
        <w:ind w:firstLine="560"/>
        <w:rPr>
          <w:rFonts w:hint="eastAsia" w:ascii="仿宋" w:hAnsi="仿宋" w:eastAsia="仿宋" w:cs="仿宋"/>
          <w:szCs w:val="28"/>
        </w:rPr>
      </w:pPr>
    </w:p>
    <w:p w14:paraId="568AD5BD">
      <w:pPr>
        <w:spacing w:line="440" w:lineRule="exact"/>
        <w:ind w:firstLine="560"/>
        <w:jc w:val="center"/>
        <w:rPr>
          <w:rFonts w:hint="eastAsia" w:ascii="仿宋" w:hAnsi="仿宋" w:eastAsia="仿宋" w:cs="仿宋"/>
          <w:szCs w:val="28"/>
        </w:rPr>
      </w:pPr>
      <w:r>
        <w:rPr>
          <w:rFonts w:hint="eastAsia" w:ascii="仿宋" w:hAnsi="仿宋" w:eastAsia="仿宋" w:cs="仿宋"/>
          <w:szCs w:val="28"/>
        </w:rPr>
        <w:t>受邀方负责人（签字和盖章）：</w:t>
      </w:r>
    </w:p>
    <w:p w14:paraId="27369345">
      <w:pPr>
        <w:spacing w:line="440" w:lineRule="exact"/>
        <w:ind w:firstLine="560"/>
        <w:jc w:val="center"/>
        <w:rPr>
          <w:rFonts w:hint="eastAsia" w:ascii="仿宋" w:hAnsi="仿宋" w:eastAsia="仿宋" w:cs="仿宋"/>
          <w:szCs w:val="28"/>
        </w:rPr>
      </w:pPr>
      <w:r>
        <w:rPr>
          <w:rFonts w:hint="eastAsia" w:ascii="仿宋" w:hAnsi="仿宋" w:eastAsia="仿宋" w:cs="仿宋"/>
          <w:szCs w:val="28"/>
        </w:rPr>
        <w:t>日期：2025年9月   日</w:t>
      </w:r>
    </w:p>
    <w:p w14:paraId="4365D1A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07BE988-E46B-4428-A486-BAFB3FA0C0D9}"/>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1B3C6F34-51E8-43AB-BC74-1EE1668C88E5}"/>
  </w:font>
  <w:font w:name="仿宋">
    <w:panose1 w:val="02010609060101010101"/>
    <w:charset w:val="86"/>
    <w:family w:val="modern"/>
    <w:pitch w:val="default"/>
    <w:sig w:usb0="800002BF" w:usb1="38CF7CFA" w:usb2="00000016" w:usb3="00000000" w:csb0="00040001" w:csb1="00000000"/>
    <w:embedRegular r:id="rId3" w:fontKey="{8B38D791-3E61-49AD-8B02-EA43A5EE87B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E7C47"/>
    <w:rsid w:val="57CE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40" w:firstLineChars="200"/>
    </w:pPr>
    <w:rPr>
      <w:rFonts w:ascii="Times New Roman" w:hAnsi="Times New Roman" w:eastAsia="仿宋_GB2312" w:cstheme="minorBidi"/>
      <w:kern w:val="2"/>
      <w:sz w:val="28"/>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2025-09-12T08:47:00Z</dcterms:created>
  <dc:creator>阿封小楚</dc:creator>
  <cp:lastModifiedBy>阿封小楚</cp:lastModifiedBy>
  <dcterms:modified xsi:type="dcterms:W3CDTF">2025-09-12T08:48:19Z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35A771A99F894E22BC88B6D095154701_11</vt:lpwstr>
  </property>
  <property fmtid="{D5CDD505-2E9C-101B-9397-08002B2CF9AE}" pid="4" name="KSOTemplateDocerSaveRecord">
    <vt:lpwstr>eyJoZGlkIjoiZWE4MThiOWYwOGNjYjNlNDA3M2UwMjE3Mjk2ZTJiNDUiLCJ1c2VySWQiOiI0MTQzODY2OTkifQ==</vt:lpwstr>
  </property>
</Properties>
</file>