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43CE5">
      <w:pPr>
        <w:keepNext w:val="0"/>
        <w:keepLines w:val="0"/>
        <w:pageBreakBefore w:val="0"/>
        <w:widowControl w:val="0"/>
        <w:kinsoku/>
        <w:wordWrap/>
        <w:overflowPunct/>
        <w:topLinePunct w:val="0"/>
        <w:autoSpaceDE/>
        <w:autoSpaceDN/>
        <w:bidi w:val="0"/>
        <w:adjustRightInd/>
        <w:snapToGrid/>
        <w:spacing w:before="156" w:after="156" w:line="520" w:lineRule="exact"/>
        <w:ind w:left="0" w:right="0" w:firstLine="0"/>
        <w:jc w:val="center"/>
        <w:textAlignment w:val="auto"/>
        <w:rPr>
          <w:rFonts w:ascii="宋体" w:hAnsi="宋体" w:eastAsia="宋体" w:cs="宋体"/>
          <w:color w:val="080808"/>
          <w:spacing w:val="0"/>
          <w:position w:val="0"/>
          <w:sz w:val="36"/>
          <w:shd w:val="clear" w:fill="FFFFFF"/>
        </w:rPr>
      </w:pPr>
      <w:r>
        <w:rPr>
          <w:rFonts w:hint="eastAsia" w:ascii="宋体" w:hAnsi="宋体" w:eastAsia="宋体" w:cs="宋体"/>
          <w:color w:val="080808"/>
          <w:spacing w:val="0"/>
          <w:position w:val="0"/>
          <w:sz w:val="36"/>
          <w:shd w:val="clear" w:fill="FFFFFF"/>
          <w:lang w:val="en-US" w:eastAsia="zh-CN"/>
        </w:rPr>
        <w:t>甘肃省烟草公司庆阳市公司2025-2028年消防及安防设备服务商采购项目</w:t>
      </w:r>
      <w:r>
        <w:rPr>
          <w:rFonts w:ascii="宋体" w:hAnsi="宋体" w:eastAsia="宋体" w:cs="宋体"/>
          <w:color w:val="080808"/>
          <w:spacing w:val="0"/>
          <w:position w:val="0"/>
          <w:sz w:val="36"/>
          <w:shd w:val="clear" w:fill="FFFFFF"/>
        </w:rPr>
        <w:t>中标候选人公示</w:t>
      </w:r>
    </w:p>
    <w:p w14:paraId="70D408C6">
      <w:pPr>
        <w:keepNext w:val="0"/>
        <w:keepLines w:val="0"/>
        <w:pageBreakBefore w:val="0"/>
        <w:widowControl w:val="0"/>
        <w:kinsoku/>
        <w:wordWrap/>
        <w:overflowPunct/>
        <w:topLinePunct w:val="0"/>
        <w:autoSpaceDE/>
        <w:autoSpaceDN/>
        <w:bidi w:val="0"/>
        <w:adjustRightInd/>
        <w:snapToGrid/>
        <w:spacing w:before="156" w:after="156" w:line="360" w:lineRule="exact"/>
        <w:ind w:left="0" w:right="0" w:firstLine="0"/>
        <w:jc w:val="center"/>
        <w:textAlignment w:val="auto"/>
        <w:rPr>
          <w:rFonts w:ascii="宋体" w:hAnsi="宋体" w:eastAsia="宋体" w:cs="宋体"/>
          <w:color w:val="080808"/>
          <w:spacing w:val="0"/>
          <w:position w:val="0"/>
          <w:sz w:val="36"/>
          <w:shd w:val="clear" w:fill="FFFFFF"/>
        </w:rPr>
      </w:pPr>
    </w:p>
    <w:p w14:paraId="23AD1F7C">
      <w:p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庆阳恒鉴工程建设咨询有限责任公司受甘肃省烟草公司庆阳市公司的委托，对</w:t>
      </w:r>
      <w:r>
        <w:rPr>
          <w:rFonts w:hint="eastAsia" w:ascii="宋体" w:hAnsi="宋体" w:eastAsia="宋体" w:cs="宋体"/>
          <w:color w:val="auto"/>
          <w:spacing w:val="0"/>
          <w:position w:val="0"/>
          <w:sz w:val="24"/>
          <w:u w:val="single"/>
          <w:shd w:val="clear" w:fill="auto"/>
          <w:lang w:val="en-US" w:eastAsia="zh-CN"/>
        </w:rPr>
        <w:t>甘肃省烟草公司庆阳市公司2025-2028年消防及安防设备服务商采购项目</w:t>
      </w:r>
      <w:r>
        <w:rPr>
          <w:rFonts w:ascii="宋体" w:hAnsi="宋体" w:eastAsia="宋体" w:cs="宋体"/>
          <w:color w:val="auto"/>
          <w:spacing w:val="0"/>
          <w:position w:val="0"/>
          <w:sz w:val="24"/>
          <w:shd w:val="clear" w:fill="auto"/>
        </w:rPr>
        <w:t>以公开招标的方式进行招标，现已完成评标工作，将中标候选人公示如下：</w:t>
      </w:r>
    </w:p>
    <w:p w14:paraId="003CFF6C">
      <w:p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hint="eastAsia" w:ascii="宋体" w:hAnsi="宋体" w:cs="宋体"/>
          <w:color w:val="auto"/>
          <w:spacing w:val="0"/>
          <w:position w:val="0"/>
          <w:sz w:val="24"/>
          <w:shd w:val="clear" w:fill="auto"/>
          <w:lang w:val="en-US" w:eastAsia="zh-CN"/>
        </w:rPr>
        <w:t>一、</w:t>
      </w:r>
      <w:r>
        <w:rPr>
          <w:rFonts w:ascii="宋体" w:hAnsi="宋体" w:eastAsia="宋体" w:cs="宋体"/>
          <w:color w:val="auto"/>
          <w:spacing w:val="0"/>
          <w:position w:val="0"/>
          <w:sz w:val="24"/>
          <w:shd w:val="clear" w:fill="auto"/>
        </w:rPr>
        <w:t>项目名称：</w:t>
      </w:r>
      <w:r>
        <w:rPr>
          <w:rFonts w:hint="eastAsia" w:ascii="宋体" w:hAnsi="宋体" w:eastAsia="宋体" w:cs="宋体"/>
          <w:color w:val="auto"/>
          <w:spacing w:val="0"/>
          <w:position w:val="0"/>
          <w:sz w:val="24"/>
          <w:shd w:val="clear" w:fill="auto"/>
          <w:lang w:val="en-US" w:eastAsia="zh-CN"/>
        </w:rPr>
        <w:t>甘肃省烟草公司庆阳市公司2025-2028年消防及安防设备服务商采购项目</w:t>
      </w:r>
      <w:bookmarkStart w:id="0" w:name="_GoBack"/>
      <w:bookmarkEnd w:id="0"/>
    </w:p>
    <w:p w14:paraId="51BCBCD1">
      <w:pPr>
        <w:numPr>
          <w:ilvl w:val="0"/>
          <w:numId w:val="0"/>
        </w:num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二、招标编号：</w:t>
      </w:r>
      <w:r>
        <w:rPr>
          <w:rFonts w:hint="eastAsia" w:ascii="宋体" w:hAnsi="宋体" w:eastAsia="宋体" w:cs="宋体"/>
          <w:color w:val="000000"/>
          <w:szCs w:val="21"/>
          <w:lang w:val="en-US" w:eastAsia="zh-CN"/>
        </w:rPr>
        <w:t>QYHJ2025-0802</w:t>
      </w:r>
    </w:p>
    <w:p w14:paraId="1DEB7BCB">
      <w:pPr>
        <w:numPr>
          <w:ilvl w:val="0"/>
          <w:numId w:val="0"/>
        </w:numPr>
        <w:snapToGrid w:val="0"/>
        <w:spacing w:line="500" w:lineRule="exact"/>
        <w:ind w:firstLine="480" w:firstLineChars="200"/>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三、</w:t>
      </w:r>
      <w:r>
        <w:rPr>
          <w:rFonts w:hint="eastAsia" w:ascii="宋体" w:hAnsi="宋体" w:eastAsia="宋体" w:cs="宋体"/>
          <w:color w:val="auto"/>
          <w:spacing w:val="0"/>
          <w:position w:val="0"/>
          <w:sz w:val="24"/>
          <w:shd w:val="clear" w:fill="auto"/>
          <w:lang w:val="en-US" w:eastAsia="zh-CN"/>
        </w:rPr>
        <w:t>招标内容：2025至2028年全市系统消防及安防设备设施综合服务，主要包括消防、电气、安防设备设施的安装、维修、维保以及所辖单位有关消防、安防方面的技术指导。</w:t>
      </w:r>
    </w:p>
    <w:p w14:paraId="758190F5">
      <w:pPr>
        <w:numPr>
          <w:ilvl w:val="0"/>
          <w:numId w:val="0"/>
        </w:numPr>
        <w:snapToGrid w:val="0"/>
        <w:spacing w:line="500" w:lineRule="exact"/>
        <w:ind w:firstLine="480" w:firstLineChars="200"/>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四、</w:t>
      </w:r>
      <w:r>
        <w:rPr>
          <w:rFonts w:hint="eastAsia" w:ascii="宋体" w:hAnsi="宋体" w:eastAsia="宋体" w:cs="宋体"/>
          <w:color w:val="auto"/>
          <w:spacing w:val="0"/>
          <w:position w:val="0"/>
          <w:sz w:val="24"/>
          <w:shd w:val="clear" w:fill="auto"/>
          <w:lang w:val="en-US" w:eastAsia="zh-CN"/>
        </w:rPr>
        <w:t>服务期限：自合同签订之日起 3 年。</w:t>
      </w:r>
    </w:p>
    <w:p w14:paraId="4F7CDF2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五、招标公告发布日期：202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日</w:t>
      </w:r>
    </w:p>
    <w:p w14:paraId="4E6CDE2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六、评标日期：202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29</w:t>
      </w:r>
      <w:r>
        <w:rPr>
          <w:rFonts w:ascii="宋体" w:hAnsi="宋体" w:eastAsia="宋体" w:cs="宋体"/>
          <w:color w:val="auto"/>
          <w:spacing w:val="0"/>
          <w:position w:val="0"/>
          <w:sz w:val="24"/>
          <w:shd w:val="clear" w:fill="auto"/>
        </w:rPr>
        <w:t>日。</w:t>
      </w:r>
    </w:p>
    <w:p w14:paraId="6995E31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七、评标地点：庆阳恒鉴工程建设咨询有限责任公司五楼会议室</w:t>
      </w:r>
    </w:p>
    <w:p w14:paraId="306E6E1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八、中标候选人：</w:t>
      </w:r>
    </w:p>
    <w:p w14:paraId="47EEEB25">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第一中标候选人：</w:t>
      </w:r>
      <w:r>
        <w:rPr>
          <w:rFonts w:hint="eastAsia" w:ascii="宋体" w:hAnsi="宋体" w:eastAsia="宋体" w:cs="宋体"/>
          <w:color w:val="auto"/>
          <w:spacing w:val="0"/>
          <w:position w:val="0"/>
          <w:sz w:val="24"/>
          <w:shd w:val="clear" w:fill="auto"/>
          <w:lang w:val="en-US" w:eastAsia="zh-CN"/>
        </w:rPr>
        <w:t xml:space="preserve">庆阳安泰达安全消防设备有限公司 </w:t>
      </w:r>
    </w:p>
    <w:p w14:paraId="0A96952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lang w:val="en-US" w:eastAsia="zh-CN"/>
        </w:rPr>
        <w:t>156746</w:t>
      </w:r>
      <w:r>
        <w:rPr>
          <w:rFonts w:hint="eastAsia" w:ascii="宋体" w:hAnsi="宋体" w:eastAsia="宋体" w:cs="宋体"/>
          <w:color w:val="auto"/>
          <w:spacing w:val="0"/>
          <w:position w:val="0"/>
          <w:sz w:val="24"/>
          <w:shd w:val="clear" w:fill="auto"/>
          <w:lang w:val="en-US" w:eastAsia="zh-CN"/>
        </w:rPr>
        <w:t>.</w:t>
      </w:r>
      <w:r>
        <w:rPr>
          <w:rFonts w:hint="default" w:ascii="宋体" w:hAnsi="宋体" w:eastAsia="宋体" w:cs="宋体"/>
          <w:color w:val="auto"/>
          <w:spacing w:val="0"/>
          <w:position w:val="0"/>
          <w:sz w:val="24"/>
          <w:shd w:val="clear" w:fill="auto"/>
          <w:lang w:val="en-US" w:eastAsia="zh-CN"/>
        </w:rPr>
        <w:t>00</w:t>
      </w:r>
      <w:r>
        <w:rPr>
          <w:rFonts w:ascii="宋体" w:hAnsi="宋体" w:eastAsia="宋体" w:cs="宋体"/>
          <w:color w:val="auto"/>
          <w:spacing w:val="0"/>
          <w:position w:val="0"/>
          <w:sz w:val="24"/>
          <w:shd w:val="clear" w:fill="auto"/>
        </w:rPr>
        <w:t xml:space="preserve">元    </w:t>
      </w:r>
      <w:r>
        <w:rPr>
          <w:rFonts w:hint="eastAsia" w:ascii="宋体" w:hAnsi="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总得分</w:t>
      </w:r>
      <w:r>
        <w:rPr>
          <w:rFonts w:ascii="宋体" w:hAnsi="宋体" w:eastAsia="宋体" w:cs="宋体"/>
          <w:color w:val="auto"/>
          <w:spacing w:val="0"/>
          <w:position w:val="0"/>
          <w:sz w:val="24"/>
          <w:shd w:val="clear" w:fill="auto"/>
          <w:lang w:val="en-US" w:eastAsia="zh-CN"/>
        </w:rPr>
        <w:t xml:space="preserve">98 </w:t>
      </w:r>
    </w:p>
    <w:p w14:paraId="2C59DBD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第二中标候选人: </w:t>
      </w:r>
      <w:r>
        <w:rPr>
          <w:rFonts w:hint="eastAsia" w:ascii="宋体" w:hAnsi="宋体" w:eastAsia="宋体" w:cs="宋体"/>
          <w:color w:val="auto"/>
          <w:spacing w:val="0"/>
          <w:position w:val="0"/>
          <w:sz w:val="24"/>
          <w:shd w:val="clear" w:fill="auto"/>
          <w:lang w:val="en-US" w:eastAsia="zh-CN"/>
        </w:rPr>
        <w:t xml:space="preserve">南京国泰消防集团庆阳塞莱消防工程有限公司 </w:t>
      </w:r>
    </w:p>
    <w:p w14:paraId="774D941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lang w:val="en-US" w:eastAsia="zh-CN"/>
        </w:rPr>
        <w:t>172456</w:t>
      </w:r>
      <w:r>
        <w:rPr>
          <w:rFonts w:hint="default" w:ascii="宋体" w:hAnsi="宋体" w:eastAsia="宋体" w:cs="宋体"/>
          <w:color w:val="auto"/>
          <w:spacing w:val="0"/>
          <w:position w:val="0"/>
          <w:sz w:val="24"/>
          <w:shd w:val="clear" w:fill="auto"/>
          <w:lang w:val="en-US" w:eastAsia="zh-CN"/>
        </w:rPr>
        <w:t>.02</w:t>
      </w:r>
      <w:r>
        <w:rPr>
          <w:rFonts w:ascii="宋体" w:hAnsi="宋体" w:eastAsia="宋体" w:cs="宋体"/>
          <w:color w:val="auto"/>
          <w:spacing w:val="0"/>
          <w:position w:val="0"/>
          <w:sz w:val="24"/>
          <w:shd w:val="clear" w:fill="auto"/>
        </w:rPr>
        <w:t xml:space="preserve">元    总得分 </w:t>
      </w:r>
      <w:r>
        <w:rPr>
          <w:rFonts w:ascii="宋体" w:hAnsi="宋体" w:eastAsia="宋体" w:cs="宋体"/>
          <w:color w:val="auto"/>
          <w:spacing w:val="0"/>
          <w:position w:val="0"/>
          <w:sz w:val="24"/>
          <w:shd w:val="clear" w:fill="auto"/>
          <w:lang w:val="en-US" w:eastAsia="zh-CN"/>
        </w:rPr>
        <w:t>94</w:t>
      </w:r>
      <w:r>
        <w:rPr>
          <w:rFonts w:hint="eastAsia" w:ascii="宋体" w:hAnsi="宋体" w:cs="宋体"/>
          <w:color w:val="auto"/>
          <w:spacing w:val="0"/>
          <w:position w:val="0"/>
          <w:sz w:val="24"/>
          <w:shd w:val="clear" w:fill="auto"/>
          <w:lang w:val="en-US" w:eastAsia="zh-CN"/>
        </w:rPr>
        <w:t>.</w:t>
      </w:r>
      <w:r>
        <w:rPr>
          <w:rFonts w:ascii="宋体" w:hAnsi="宋体" w:eastAsia="宋体" w:cs="宋体"/>
          <w:color w:val="auto"/>
          <w:spacing w:val="0"/>
          <w:position w:val="0"/>
          <w:sz w:val="24"/>
          <w:shd w:val="clear" w:fill="auto"/>
          <w:lang w:val="en-US" w:eastAsia="zh-CN"/>
        </w:rPr>
        <w:t>7</w:t>
      </w:r>
      <w:r>
        <w:rPr>
          <w:rFonts w:hint="default" w:ascii="宋体" w:hAnsi="宋体" w:eastAsia="宋体" w:cs="宋体"/>
          <w:color w:val="auto"/>
          <w:spacing w:val="0"/>
          <w:position w:val="0"/>
          <w:sz w:val="24"/>
          <w:shd w:val="clear" w:fill="auto"/>
          <w:lang w:val="en-US" w:eastAsia="zh-CN"/>
        </w:rPr>
        <w:t>6</w:t>
      </w:r>
    </w:p>
    <w:p w14:paraId="5E816CE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第三中标候选人：</w:t>
      </w:r>
      <w:r>
        <w:rPr>
          <w:rFonts w:hint="eastAsia" w:ascii="宋体" w:hAnsi="宋体" w:eastAsia="宋体" w:cs="宋体"/>
          <w:color w:val="auto"/>
          <w:spacing w:val="0"/>
          <w:position w:val="0"/>
          <w:sz w:val="24"/>
          <w:shd w:val="clear" w:fill="auto"/>
          <w:lang w:val="en-US" w:eastAsia="zh-CN"/>
        </w:rPr>
        <w:t xml:space="preserve">甘肃兴亿安消防工程有限公司 </w:t>
      </w:r>
    </w:p>
    <w:p w14:paraId="0FA458EA">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lang w:val="en-US" w:eastAsia="zh-CN"/>
        </w:rPr>
        <w:t>164363</w:t>
      </w:r>
      <w:r>
        <w:rPr>
          <w:rFonts w:hint="eastAsia" w:ascii="宋体" w:hAnsi="宋体" w:eastAsia="宋体" w:cs="宋体"/>
          <w:color w:val="auto"/>
          <w:spacing w:val="0"/>
          <w:position w:val="0"/>
          <w:sz w:val="24"/>
          <w:shd w:val="clear" w:fill="auto"/>
          <w:lang w:val="en-US" w:eastAsia="zh-CN"/>
        </w:rPr>
        <w:t>.41</w:t>
      </w:r>
      <w:r>
        <w:rPr>
          <w:rFonts w:ascii="宋体" w:hAnsi="宋体" w:eastAsia="宋体" w:cs="宋体"/>
          <w:color w:val="auto"/>
          <w:spacing w:val="0"/>
          <w:position w:val="0"/>
          <w:sz w:val="24"/>
          <w:shd w:val="clear" w:fill="auto"/>
        </w:rPr>
        <w:t xml:space="preserve">元    </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总得分</w:t>
      </w:r>
      <w:r>
        <w:rPr>
          <w:rFonts w:ascii="宋体" w:hAnsi="宋体" w:eastAsia="宋体" w:cs="宋体"/>
          <w:color w:val="auto"/>
          <w:spacing w:val="0"/>
          <w:position w:val="0"/>
          <w:sz w:val="24"/>
          <w:shd w:val="clear" w:fill="auto"/>
          <w:lang w:val="en-US" w:eastAsia="zh-CN"/>
        </w:rPr>
        <w:t>90.5</w:t>
      </w:r>
      <w:r>
        <w:rPr>
          <w:rFonts w:hint="default" w:ascii="宋体" w:hAnsi="宋体" w:eastAsia="宋体" w:cs="宋体"/>
          <w:color w:val="auto"/>
          <w:spacing w:val="0"/>
          <w:position w:val="0"/>
          <w:sz w:val="24"/>
          <w:shd w:val="clear" w:fill="auto"/>
          <w:lang w:val="en-US" w:eastAsia="zh-CN"/>
        </w:rPr>
        <w:t>5</w:t>
      </w:r>
    </w:p>
    <w:p w14:paraId="1033FED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 xml:space="preserve">第四中标候选人：庆阳九泰消防器材有限公司 </w:t>
      </w:r>
    </w:p>
    <w:p w14:paraId="406AFC71">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ascii="宋体" w:hAnsi="宋体" w:eastAsia="宋体" w:cs="宋体"/>
          <w:color w:val="auto"/>
          <w:spacing w:val="0"/>
          <w:position w:val="0"/>
          <w:sz w:val="24"/>
          <w:shd w:val="clear" w:fill="auto"/>
        </w:rPr>
        <w:t>投标报价</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lang w:val="en-US" w:eastAsia="zh-CN"/>
        </w:rPr>
        <w:t>162414</w:t>
      </w:r>
      <w:r>
        <w:rPr>
          <w:rFonts w:hint="default" w:ascii="宋体" w:hAnsi="宋体" w:eastAsia="宋体" w:cs="宋体"/>
          <w:color w:val="auto"/>
          <w:spacing w:val="0"/>
          <w:position w:val="0"/>
          <w:sz w:val="24"/>
          <w:shd w:val="clear" w:fill="auto"/>
          <w:lang w:val="en-US" w:eastAsia="zh-CN"/>
        </w:rPr>
        <w:t>.00</w:t>
      </w:r>
      <w:r>
        <w:rPr>
          <w:rFonts w:ascii="宋体" w:hAnsi="宋体" w:eastAsia="宋体" w:cs="宋体"/>
          <w:color w:val="auto"/>
          <w:spacing w:val="0"/>
          <w:position w:val="0"/>
          <w:sz w:val="24"/>
          <w:shd w:val="clear" w:fill="auto"/>
        </w:rPr>
        <w:t xml:space="preserve">元  </w:t>
      </w:r>
      <w:r>
        <w:rPr>
          <w:rFonts w:hint="eastAsia" w:ascii="宋体" w:hAnsi="宋体" w:eastAsia="宋体" w:cs="宋体"/>
          <w:color w:val="auto"/>
          <w:spacing w:val="0"/>
          <w:position w:val="0"/>
          <w:sz w:val="24"/>
          <w:shd w:val="clear" w:fill="auto"/>
          <w:lang w:val="en-US" w:eastAsia="zh-CN"/>
        </w:rPr>
        <w:t xml:space="preserve">  </w:t>
      </w:r>
      <w:r>
        <w:rPr>
          <w:rFonts w:ascii="宋体" w:hAnsi="宋体" w:eastAsia="宋体" w:cs="宋体"/>
          <w:color w:val="auto"/>
          <w:spacing w:val="0"/>
          <w:position w:val="0"/>
          <w:sz w:val="24"/>
          <w:shd w:val="clear" w:fill="auto"/>
        </w:rPr>
        <w:t>总得分</w:t>
      </w:r>
      <w:r>
        <w:rPr>
          <w:rFonts w:ascii="宋体" w:hAnsi="宋体" w:eastAsia="宋体" w:cs="宋体"/>
          <w:color w:val="auto"/>
          <w:spacing w:val="0"/>
          <w:position w:val="0"/>
          <w:sz w:val="24"/>
          <w:shd w:val="clear" w:fill="auto"/>
          <w:lang w:val="en-US" w:eastAsia="zh-CN"/>
        </w:rPr>
        <w:t>89.6</w:t>
      </w:r>
      <w:r>
        <w:rPr>
          <w:rFonts w:hint="default" w:ascii="宋体" w:hAnsi="宋体" w:eastAsia="宋体" w:cs="宋体"/>
          <w:color w:val="auto"/>
          <w:spacing w:val="0"/>
          <w:position w:val="0"/>
          <w:sz w:val="24"/>
          <w:shd w:val="clear" w:fill="auto"/>
          <w:lang w:val="en-US" w:eastAsia="zh-CN"/>
        </w:rPr>
        <w:t>0</w:t>
      </w:r>
    </w:p>
    <w:p w14:paraId="15FD6E7B">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九、公示日期：202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日—202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10</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11</w:t>
      </w:r>
      <w:r>
        <w:rPr>
          <w:rFonts w:ascii="宋体" w:hAnsi="宋体" w:eastAsia="宋体" w:cs="宋体"/>
          <w:color w:val="auto"/>
          <w:spacing w:val="0"/>
          <w:position w:val="0"/>
          <w:sz w:val="24"/>
          <w:shd w:val="clear" w:fill="auto"/>
        </w:rPr>
        <w:t>日。</w:t>
      </w:r>
    </w:p>
    <w:p w14:paraId="584B9E0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十、发布媒体：</w:t>
      </w:r>
    </w:p>
    <w:p w14:paraId="20E6DB1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本公示同时在甘肃经济信息网、中国招标投标公共服务平台发布。</w:t>
      </w:r>
    </w:p>
    <w:p w14:paraId="58C73D0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十一、联系方式：</w:t>
      </w:r>
    </w:p>
    <w:p w14:paraId="7908F616">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在此期间对以上公示情况如有异议，请以书面形式向庆阳恒鉴工程建设咨询有限责任公司和甘肃省烟草公司庆阳市公司同时提出。如在评标过程中有违法违规情况，请向甘肃省烟草公司庆阳市公司纪检监察部门反映。</w:t>
      </w:r>
    </w:p>
    <w:p w14:paraId="660E438B">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招 标 人：甘肃省烟草公司庆阳市公司</w:t>
      </w:r>
    </w:p>
    <w:p w14:paraId="51A445D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址：庆阳市西峰区育才东路89号</w:t>
      </w:r>
    </w:p>
    <w:p w14:paraId="5CBE70E4">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人：翟明晖</w:t>
      </w:r>
    </w:p>
    <w:p w14:paraId="75D52559">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 xml:space="preserve">0934-8682165 </w:t>
      </w:r>
    </w:p>
    <w:p w14:paraId="72E9977D">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电子邮件：5203785@qq.com</w:t>
      </w:r>
    </w:p>
    <w:p w14:paraId="2F86A679">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p>
    <w:p w14:paraId="5E2148A3">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纪检监察部门联系人：杨宁娟</w:t>
      </w:r>
    </w:p>
    <w:p w14:paraId="483FBD8F">
      <w:pPr>
        <w:keepNext w:val="0"/>
        <w:keepLines w:val="0"/>
        <w:pageBreakBefore w:val="0"/>
        <w:widowControl w:val="0"/>
        <w:kinsoku/>
        <w:wordWrap/>
        <w:overflowPunct/>
        <w:topLinePunct w:val="0"/>
        <w:autoSpaceDE/>
        <w:autoSpaceDN/>
        <w:bidi w:val="0"/>
        <w:adjustRightInd/>
        <w:snapToGrid/>
        <w:spacing w:before="0" w:after="0" w:line="400" w:lineRule="exact"/>
        <w:ind w:left="0" w:right="0" w:firstLine="482"/>
        <w:jc w:val="both"/>
        <w:textAlignment w:val="auto"/>
        <w:rPr>
          <w:rFonts w:hint="eastAsia" w:ascii="宋体" w:hAnsi="宋体" w:eastAsia="宋体" w:cs="宋体"/>
          <w:color w:val="auto"/>
          <w:spacing w:val="0"/>
          <w:kern w:val="0"/>
          <w:position w:val="0"/>
          <w:sz w:val="24"/>
          <w:szCs w:val="22"/>
          <w:shd w:val="clear" w:fill="auto"/>
        </w:rPr>
      </w:pPr>
      <w:r>
        <w:rPr>
          <w:rFonts w:hint="default" w:ascii="宋体" w:hAnsi="宋体" w:eastAsia="宋体" w:cs="宋体"/>
          <w:color w:val="auto"/>
          <w:spacing w:val="0"/>
          <w:position w:val="0"/>
          <w:sz w:val="24"/>
          <w:shd w:val="clear" w:fill="auto"/>
        </w:rPr>
        <w:t>联系电话：0934-8680681</w:t>
      </w:r>
    </w:p>
    <w:p w14:paraId="6D13490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p>
    <w:p w14:paraId="123FA25F">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 xml:space="preserve">招标代理机构：庆阳恒鉴工程建设咨询有限责任公司 </w:t>
      </w:r>
    </w:p>
    <w:p w14:paraId="057FCE78">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地    址：甘肃省庆阳市西峰区朔州西路9号</w:t>
      </w:r>
    </w:p>
    <w:p w14:paraId="4C0DC627">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联 系 人：张 杨</w:t>
      </w:r>
    </w:p>
    <w:p w14:paraId="4F18142E">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rPr>
        <w:t>联系电话：</w:t>
      </w:r>
      <w:r>
        <w:rPr>
          <w:rFonts w:hint="eastAsia" w:ascii="宋体" w:hAnsi="宋体" w:eastAsia="宋体" w:cs="宋体"/>
          <w:color w:val="auto"/>
          <w:spacing w:val="0"/>
          <w:position w:val="0"/>
          <w:sz w:val="24"/>
          <w:shd w:val="clear" w:fill="auto"/>
          <w:lang w:val="en-US" w:eastAsia="zh-CN"/>
        </w:rPr>
        <w:t>19093411192</w:t>
      </w:r>
    </w:p>
    <w:p w14:paraId="5A395893">
      <w:pPr>
        <w:keepNext w:val="0"/>
        <w:keepLines w:val="0"/>
        <w:pageBreakBefore w:val="0"/>
        <w:kinsoku/>
        <w:wordWrap/>
        <w:overflowPunct/>
        <w:topLinePunct w:val="0"/>
        <w:autoSpaceDE/>
        <w:autoSpaceDN/>
        <w:bidi w:val="0"/>
        <w:adjustRightInd/>
        <w:snapToGrid/>
        <w:spacing w:before="0" w:after="0" w:line="500" w:lineRule="exact"/>
        <w:ind w:left="0" w:right="0" w:firstLine="480"/>
        <w:jc w:val="both"/>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电子邮件：852094232@qq.com</w:t>
      </w:r>
    </w:p>
    <w:p w14:paraId="5FE60F90">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3E1040AD">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25729034">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p>
    <w:p w14:paraId="3AD6F08F">
      <w:pPr>
        <w:keepNext w:val="0"/>
        <w:keepLines w:val="0"/>
        <w:pageBreakBefore w:val="0"/>
        <w:kinsoku/>
        <w:wordWrap/>
        <w:overflowPunct/>
        <w:topLinePunct w:val="0"/>
        <w:autoSpaceDE/>
        <w:autoSpaceDN/>
        <w:bidi w:val="0"/>
        <w:adjustRightInd/>
        <w:snapToGrid/>
        <w:spacing w:before="0" w:after="0" w:line="500" w:lineRule="exact"/>
        <w:ind w:right="0"/>
        <w:jc w:val="right"/>
        <w:textAlignment w:val="auto"/>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202</w:t>
      </w:r>
      <w:r>
        <w:rPr>
          <w:rFonts w:hint="eastAsia" w:ascii="宋体" w:hAnsi="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年</w:t>
      </w:r>
      <w:r>
        <w:rPr>
          <w:rFonts w:hint="eastAsia" w:ascii="宋体" w:hAnsi="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月</w:t>
      </w:r>
      <w:r>
        <w:rPr>
          <w:rFonts w:hint="eastAsia" w:ascii="宋体" w:hAnsi="宋体" w:cs="宋体"/>
          <w:color w:val="auto"/>
          <w:spacing w:val="0"/>
          <w:position w:val="0"/>
          <w:sz w:val="24"/>
          <w:shd w:val="clear" w:fill="auto"/>
          <w:lang w:val="en-US" w:eastAsia="zh-CN"/>
        </w:rPr>
        <w:t>30</w:t>
      </w:r>
      <w:r>
        <w:rPr>
          <w:rFonts w:ascii="宋体" w:hAnsi="宋体" w:eastAsia="宋体" w:cs="宋体"/>
          <w:color w:val="auto"/>
          <w:spacing w:val="0"/>
          <w:position w:val="0"/>
          <w:sz w:val="24"/>
          <w:shd w:val="clear" w:fill="auto"/>
        </w:rPr>
        <w:t>日</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8230F"/>
    <w:rsid w:val="066B69D8"/>
    <w:rsid w:val="09DA65AE"/>
    <w:rsid w:val="0BD229F1"/>
    <w:rsid w:val="15A32F9F"/>
    <w:rsid w:val="228C6399"/>
    <w:rsid w:val="22E263A8"/>
    <w:rsid w:val="265F0A08"/>
    <w:rsid w:val="2EC721B4"/>
    <w:rsid w:val="368E02D1"/>
    <w:rsid w:val="3731486F"/>
    <w:rsid w:val="44241863"/>
    <w:rsid w:val="4CB922E3"/>
    <w:rsid w:val="53C70A8B"/>
    <w:rsid w:val="5BF7476C"/>
    <w:rsid w:val="5DAC0FD2"/>
    <w:rsid w:val="62AA45FB"/>
    <w:rsid w:val="679A09BE"/>
    <w:rsid w:val="682D3D04"/>
    <w:rsid w:val="68C74789"/>
    <w:rsid w:val="71E6597A"/>
    <w:rsid w:val="7D527A92"/>
    <w:rsid w:val="7EFDA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760</Words>
  <Characters>927</Characters>
  <TotalTime>2</TotalTime>
  <ScaleCrop>false</ScaleCrop>
  <LinksUpToDate>false</LinksUpToDate>
  <CharactersWithSpaces>982</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2024-11-20T09:28:00Z</dcterms:created>
  <dc:creator>Administrator</dc:creator>
  <cp:lastModifiedBy>微信用户</cp:lastModifiedBy>
  <cp:lastPrinted>2025-06-03T14:38:00Z</cp:lastPrinted>
  <dcterms:modified xsi:type="dcterms:W3CDTF">2025-09-29T22:58:27Z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B63EC03BC2534E35AF56199860445A11_13</vt:lpwstr>
  </property>
  <property fmtid="{D5CDD505-2E9C-101B-9397-08002B2CF9AE}" pid="4" name="KSOTemplateDocerSaveRecord">
    <vt:lpwstr>eyJoZGlkIjoiZmE3MTkwMzdhZTEyODJlMGU1ZjMxN2MwNGJiYzA5NTIiLCJ1c2VySWQiOiIxMjIzOTYxNzkxIn0=</vt:lpwstr>
  </property>
</Properties>
</file>