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CB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18246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（十）分项报价表</w:t>
      </w:r>
      <w:bookmarkEnd w:id="0"/>
    </w:p>
    <w:tbl>
      <w:tblPr>
        <w:tblStyle w:val="2"/>
        <w:tblW w:w="54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641"/>
        <w:gridCol w:w="3669"/>
        <w:gridCol w:w="2851"/>
        <w:gridCol w:w="685"/>
        <w:gridCol w:w="1183"/>
        <w:gridCol w:w="1374"/>
        <w:gridCol w:w="1507"/>
        <w:gridCol w:w="817"/>
      </w:tblGrid>
      <w:tr w14:paraId="77CD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33" w:type="pct"/>
            <w:noWrap w:val="0"/>
            <w:vAlign w:val="center"/>
          </w:tcPr>
          <w:p w14:paraId="2D28F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bookmarkStart w:id="1" w:name="_Toc139095545"/>
            <w:bookmarkStart w:id="2" w:name="_Toc140472191"/>
            <w:bookmarkStart w:id="3" w:name="_Toc142726137"/>
            <w:bookmarkStart w:id="4" w:name="_Toc139096067"/>
            <w:bookmarkStart w:id="5" w:name="_Toc140472030"/>
            <w:bookmarkStart w:id="6" w:name="_Toc140159831"/>
            <w:bookmarkStart w:id="7" w:name="_Toc139102276"/>
            <w:r>
              <w:rPr>
                <w:rFonts w:hint="eastAsia" w:ascii="宋体" w:hAnsi="宋体" w:eastAsia="宋体" w:cs="宋体"/>
                <w:sz w:val="32"/>
                <w:szCs w:val="32"/>
              </w:rPr>
              <w:t>序号</w:t>
            </w:r>
          </w:p>
        </w:tc>
        <w:tc>
          <w:tcPr>
            <w:tcW w:w="855" w:type="pct"/>
            <w:noWrap w:val="0"/>
            <w:vAlign w:val="center"/>
          </w:tcPr>
          <w:p w14:paraId="0C2B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名称</w:t>
            </w:r>
          </w:p>
        </w:tc>
        <w:tc>
          <w:tcPr>
            <w:tcW w:w="1187" w:type="pct"/>
            <w:noWrap w:val="0"/>
            <w:vAlign w:val="center"/>
          </w:tcPr>
          <w:p w14:paraId="354EF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品牌、型号</w:t>
            </w:r>
          </w:p>
        </w:tc>
        <w:tc>
          <w:tcPr>
            <w:tcW w:w="922" w:type="pct"/>
            <w:noWrap w:val="0"/>
            <w:vAlign w:val="center"/>
          </w:tcPr>
          <w:p w14:paraId="45E1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生产（加工、制造）单位</w:t>
            </w:r>
          </w:p>
        </w:tc>
        <w:tc>
          <w:tcPr>
            <w:tcW w:w="222" w:type="pct"/>
            <w:noWrap w:val="0"/>
            <w:vAlign w:val="center"/>
          </w:tcPr>
          <w:p w14:paraId="7D78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单位</w:t>
            </w:r>
          </w:p>
        </w:tc>
        <w:tc>
          <w:tcPr>
            <w:tcW w:w="382" w:type="pct"/>
            <w:noWrap w:val="0"/>
            <w:vAlign w:val="center"/>
          </w:tcPr>
          <w:p w14:paraId="5F06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数量</w:t>
            </w:r>
          </w:p>
        </w:tc>
        <w:tc>
          <w:tcPr>
            <w:tcW w:w="444" w:type="pct"/>
            <w:noWrap w:val="0"/>
            <w:vAlign w:val="center"/>
          </w:tcPr>
          <w:p w14:paraId="4BBF4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单价</w:t>
            </w:r>
          </w:p>
        </w:tc>
        <w:tc>
          <w:tcPr>
            <w:tcW w:w="487" w:type="pct"/>
            <w:noWrap w:val="0"/>
            <w:vAlign w:val="center"/>
          </w:tcPr>
          <w:p w14:paraId="69E77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总价</w:t>
            </w:r>
          </w:p>
        </w:tc>
        <w:tc>
          <w:tcPr>
            <w:tcW w:w="264" w:type="pct"/>
            <w:noWrap w:val="0"/>
            <w:vAlign w:val="center"/>
          </w:tcPr>
          <w:p w14:paraId="43E6F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备注</w:t>
            </w:r>
          </w:p>
        </w:tc>
      </w:tr>
      <w:tr w14:paraId="2B1D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39F29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55" w:type="pct"/>
            <w:shd w:val="clear" w:color="auto" w:fill="auto"/>
            <w:noWrap w:val="0"/>
            <w:vAlign w:val="center"/>
          </w:tcPr>
          <w:p w14:paraId="15AF6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LED200W面光灯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7EE83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鑫联XL-LW008A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2E4B1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广东鑫联照明科技有限公司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6BE8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243AA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2219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650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1B15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6500</w:t>
            </w:r>
          </w:p>
        </w:tc>
        <w:tc>
          <w:tcPr>
            <w:tcW w:w="264" w:type="pct"/>
            <w:noWrap w:val="0"/>
            <w:vAlign w:val="center"/>
          </w:tcPr>
          <w:p w14:paraId="47B3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551F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76FD1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24045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LED平板会议柔光灯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418C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鑫联XL-LW018A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3B494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广东鑫联照明科技有限公司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0EB0C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5768A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66B7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800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76AB7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4800</w:t>
            </w:r>
          </w:p>
        </w:tc>
        <w:tc>
          <w:tcPr>
            <w:tcW w:w="264" w:type="pct"/>
            <w:noWrap w:val="0"/>
            <w:vAlign w:val="center"/>
          </w:tcPr>
          <w:p w14:paraId="6513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1446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46A01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55" w:type="pct"/>
            <w:shd w:val="clear" w:color="auto" w:fill="auto"/>
            <w:noWrap w:val="0"/>
            <w:vAlign w:val="center"/>
          </w:tcPr>
          <w:p w14:paraId="2BFD0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24颗*10W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</w:p>
          <w:p w14:paraId="4716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LED全彩帕灯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7386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鑫联XL-LP007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138D6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广东鑫联照明科技有限公司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76FC6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558C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4AAF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830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65E0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9960</w:t>
            </w:r>
          </w:p>
        </w:tc>
        <w:tc>
          <w:tcPr>
            <w:tcW w:w="264" w:type="pct"/>
            <w:noWrap w:val="0"/>
            <w:vAlign w:val="center"/>
          </w:tcPr>
          <w:p w14:paraId="16296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688C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26AEE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55" w:type="pct"/>
            <w:shd w:val="clear" w:color="auto" w:fill="auto"/>
            <w:noWrap w:val="0"/>
            <w:vAlign w:val="center"/>
          </w:tcPr>
          <w:p w14:paraId="56F9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LED300W</w:t>
            </w:r>
          </w:p>
          <w:p w14:paraId="280A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摇头光束灯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755E9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鑫联XL-LED300GS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05A0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广东鑫联照明科技有限公司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382D7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525E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383B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4200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2794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33600</w:t>
            </w:r>
          </w:p>
        </w:tc>
        <w:tc>
          <w:tcPr>
            <w:tcW w:w="264" w:type="pct"/>
            <w:noWrap w:val="0"/>
            <w:vAlign w:val="center"/>
          </w:tcPr>
          <w:p w14:paraId="3964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6DF3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664B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20264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1024灯光控制台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0CF77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鑫联1024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2295F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广东鑫联照明科技有限公司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086D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0D15B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44B5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4500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2EEAA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4500</w:t>
            </w:r>
          </w:p>
        </w:tc>
        <w:tc>
          <w:tcPr>
            <w:tcW w:w="264" w:type="pct"/>
            <w:noWrap w:val="0"/>
            <w:vAlign w:val="center"/>
          </w:tcPr>
          <w:p w14:paraId="2D28B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0980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6594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5E6C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512信号放大器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4F0F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鑫联QSL8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77AD8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广东鑫联照明科技有限公司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799B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50C2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3A26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1200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5B59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1200</w:t>
            </w:r>
          </w:p>
        </w:tc>
        <w:tc>
          <w:tcPr>
            <w:tcW w:w="264" w:type="pct"/>
            <w:noWrap w:val="0"/>
            <w:vAlign w:val="center"/>
          </w:tcPr>
          <w:p w14:paraId="53140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747F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7015A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5F326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铸铝大灯钩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123B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鑫联ZLDDG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3A62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广东鑫联照明科技有限公司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7AD1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只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7B89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6C4EF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50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44C84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800</w:t>
            </w:r>
          </w:p>
        </w:tc>
        <w:tc>
          <w:tcPr>
            <w:tcW w:w="264" w:type="pct"/>
            <w:noWrap w:val="0"/>
            <w:vAlign w:val="center"/>
          </w:tcPr>
          <w:p w14:paraId="1892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69C5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089E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064A2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保险绳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4A5A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鑫联BXS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19D2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广东鑫联照明科技有限公司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3E5A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条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2598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26E30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5F52E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264" w:type="pct"/>
            <w:noWrap w:val="0"/>
            <w:vAlign w:val="center"/>
          </w:tcPr>
          <w:p w14:paraId="3FC2F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466C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1067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342F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信号线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126B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绿源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LY-5603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54B7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浙江绿源信息科技有限公司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0039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卷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1087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4CB0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280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1104B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560</w:t>
            </w:r>
          </w:p>
        </w:tc>
        <w:tc>
          <w:tcPr>
            <w:tcW w:w="264" w:type="pct"/>
            <w:noWrap w:val="0"/>
            <w:vAlign w:val="center"/>
          </w:tcPr>
          <w:p w14:paraId="4A51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6F1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4D771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1109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高清线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6EEA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绿源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LY-30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36B7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浙江绿源信息科技有限公司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69364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卷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0A5F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6629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460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26C7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920</w:t>
            </w:r>
          </w:p>
        </w:tc>
        <w:tc>
          <w:tcPr>
            <w:tcW w:w="264" w:type="pct"/>
            <w:noWrap w:val="0"/>
            <w:vAlign w:val="center"/>
          </w:tcPr>
          <w:p w14:paraId="7E69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0CCB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0261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4BF9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音箱线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5136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绿源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LY-2.5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4C67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浙江绿源信息科技有限公司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48ED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卷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2C895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718E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780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7E6E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780</w:t>
            </w:r>
          </w:p>
        </w:tc>
        <w:tc>
          <w:tcPr>
            <w:tcW w:w="264" w:type="pct"/>
            <w:noWrap w:val="0"/>
            <w:vAlign w:val="center"/>
          </w:tcPr>
          <w:p w14:paraId="408A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7749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6DE5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44386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电源线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1E540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众邦2*2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5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2316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兰州市众邦电线电缆集团有限公司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1197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卷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3D73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652B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1BC1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1000</w:t>
            </w:r>
          </w:p>
        </w:tc>
        <w:tc>
          <w:tcPr>
            <w:tcW w:w="264" w:type="pct"/>
            <w:noWrap w:val="0"/>
            <w:vAlign w:val="center"/>
          </w:tcPr>
          <w:p w14:paraId="3C0E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446E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00A1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53490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电脑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54BE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联想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M460i5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00649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联想北京有限公司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11ACA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01A08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155B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4750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7717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4750</w:t>
            </w:r>
          </w:p>
        </w:tc>
        <w:tc>
          <w:tcPr>
            <w:tcW w:w="264" w:type="pct"/>
            <w:noWrap w:val="0"/>
            <w:vAlign w:val="center"/>
          </w:tcPr>
          <w:p w14:paraId="30D6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4DA9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79692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47A5D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无线话筒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460D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惠威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MV3000-H2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1545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广东省中山市惠威电器有限公司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7AAF6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0F407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7DDB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3300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5652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6600</w:t>
            </w:r>
          </w:p>
        </w:tc>
        <w:tc>
          <w:tcPr>
            <w:tcW w:w="264" w:type="pct"/>
            <w:noWrap w:val="0"/>
            <w:vAlign w:val="center"/>
          </w:tcPr>
          <w:p w14:paraId="6D487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325E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26D1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36B7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有线话筒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5FE6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惠威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HCS1501P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272F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广东省中山市惠威电器有限公司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5743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只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7F2E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6BD4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800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295B2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800</w:t>
            </w:r>
          </w:p>
        </w:tc>
        <w:tc>
          <w:tcPr>
            <w:tcW w:w="264" w:type="pct"/>
            <w:noWrap w:val="0"/>
            <w:vAlign w:val="center"/>
          </w:tcPr>
          <w:p w14:paraId="1BF14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5FBA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6602A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7094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地插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276FE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惠威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HG-120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50D2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浙江华工电气有限公司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6196C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只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5D0E2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48E2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260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5511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520</w:t>
            </w:r>
          </w:p>
        </w:tc>
        <w:tc>
          <w:tcPr>
            <w:tcW w:w="264" w:type="pct"/>
            <w:noWrap w:val="0"/>
            <w:vAlign w:val="center"/>
          </w:tcPr>
          <w:p w14:paraId="1C3E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2983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3095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32C62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工作台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2E11D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润翔恒聚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1500X600X700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1BC8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兰州润翔恒聚电子科技有限公司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7917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4DD9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3A97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2600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5554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2600</w:t>
            </w:r>
          </w:p>
        </w:tc>
        <w:tc>
          <w:tcPr>
            <w:tcW w:w="264" w:type="pct"/>
            <w:noWrap w:val="0"/>
            <w:vAlign w:val="center"/>
          </w:tcPr>
          <w:p w14:paraId="788FC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0126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01D4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0509E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配件、插头、方管吊架、空开、等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3163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定制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0EAF3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武山县讯达教学设备有限公司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2F3C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项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2667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52BF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6000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4A3D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6000</w:t>
            </w:r>
          </w:p>
        </w:tc>
        <w:tc>
          <w:tcPr>
            <w:tcW w:w="264" w:type="pct"/>
            <w:noWrap w:val="0"/>
            <w:vAlign w:val="center"/>
          </w:tcPr>
          <w:p w14:paraId="6CDC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1C9B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7DCB7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755C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礼堂椅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3EDAD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华阳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HY-620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5ACDF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佛山市华阳家具实业有限公司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7DCF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张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3875A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312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76F6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570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4153A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177840</w:t>
            </w:r>
          </w:p>
        </w:tc>
        <w:tc>
          <w:tcPr>
            <w:tcW w:w="264" w:type="pct"/>
            <w:noWrap w:val="0"/>
            <w:vAlign w:val="center"/>
          </w:tcPr>
          <w:p w14:paraId="51BF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2BC1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527D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68EAE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LED显示屏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3BEB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强力巨彩Q2H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43DB9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厦门强力巨彩光电科技有限公司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53ABF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㎡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6081F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23.56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5AA7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8500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5A4F1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200260</w:t>
            </w:r>
          </w:p>
        </w:tc>
        <w:tc>
          <w:tcPr>
            <w:tcW w:w="264" w:type="pct"/>
            <w:noWrap w:val="0"/>
            <w:vAlign w:val="center"/>
          </w:tcPr>
          <w:p w14:paraId="1B71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1D1C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5D37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12AA1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接收卡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7E33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卡莱特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E80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65D9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卡莱特云科技股份有限公司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7C83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张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0C36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6379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270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31B95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21060</w:t>
            </w:r>
          </w:p>
        </w:tc>
        <w:tc>
          <w:tcPr>
            <w:tcW w:w="264" w:type="pct"/>
            <w:noWrap w:val="0"/>
            <w:vAlign w:val="center"/>
          </w:tcPr>
          <w:p w14:paraId="0478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09B9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7D52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528C9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视频处理器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5A36C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卡莱特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X12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3F02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卡莱特云科技股份有限公司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63CA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77CA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67974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7000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4064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7000</w:t>
            </w:r>
          </w:p>
        </w:tc>
        <w:tc>
          <w:tcPr>
            <w:tcW w:w="264" w:type="pct"/>
            <w:noWrap w:val="0"/>
            <w:vAlign w:val="center"/>
          </w:tcPr>
          <w:p w14:paraId="04B7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2D4A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11472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544F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电源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1407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强力巨彩Q250-4.2-30 H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33EA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厦门强力巨彩光电科技有限公司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47A4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3B6A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76701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180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00A4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14220</w:t>
            </w:r>
          </w:p>
        </w:tc>
        <w:tc>
          <w:tcPr>
            <w:tcW w:w="264" w:type="pct"/>
            <w:noWrap w:val="0"/>
            <w:vAlign w:val="center"/>
          </w:tcPr>
          <w:p w14:paraId="1E24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67A5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4768E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1D7E9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箱体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4814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定制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46B9D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武山县讯达教学设备有限公司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40FB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60054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06FC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560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6245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43120</w:t>
            </w:r>
          </w:p>
        </w:tc>
        <w:tc>
          <w:tcPr>
            <w:tcW w:w="264" w:type="pct"/>
            <w:noWrap w:val="0"/>
            <w:vAlign w:val="center"/>
          </w:tcPr>
          <w:p w14:paraId="01C4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6794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3ED34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25D8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线材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266FE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强力巨彩</w:t>
            </w:r>
          </w:p>
          <w:p w14:paraId="2A70E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定制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4D6B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厦门强力巨彩光电科技有限公司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4D70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㎡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625B0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22.53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0330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110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00AD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2478.3</w:t>
            </w:r>
          </w:p>
        </w:tc>
        <w:tc>
          <w:tcPr>
            <w:tcW w:w="264" w:type="pct"/>
            <w:noWrap w:val="0"/>
            <w:vAlign w:val="center"/>
          </w:tcPr>
          <w:p w14:paraId="1DF6F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3B58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45C3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1FFEC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结构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3F2C2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定制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5FCB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武山县讯达教学设备有限公司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7EA42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㎡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6B0F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23.56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4EF9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350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02B17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8246</w:t>
            </w:r>
          </w:p>
        </w:tc>
        <w:tc>
          <w:tcPr>
            <w:tcW w:w="264" w:type="pct"/>
            <w:noWrap w:val="0"/>
            <w:vAlign w:val="center"/>
          </w:tcPr>
          <w:p w14:paraId="2D63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623A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3" w:type="pct"/>
            <w:shd w:val="clear" w:color="auto" w:fill="auto"/>
            <w:noWrap w:val="0"/>
            <w:vAlign w:val="center"/>
          </w:tcPr>
          <w:p w14:paraId="7CD03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855" w:type="pct"/>
            <w:shd w:val="clear" w:color="auto" w:fill="FFFFFF"/>
            <w:noWrap w:val="0"/>
            <w:vAlign w:val="center"/>
          </w:tcPr>
          <w:p w14:paraId="06026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配电柜</w:t>
            </w: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 w14:paraId="29F8D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天昊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TH40-06A</w:t>
            </w:r>
          </w:p>
        </w:tc>
        <w:tc>
          <w:tcPr>
            <w:tcW w:w="922" w:type="pct"/>
            <w:shd w:val="clear" w:color="auto" w:fill="auto"/>
            <w:noWrap w:val="0"/>
            <w:vAlign w:val="center"/>
          </w:tcPr>
          <w:p w14:paraId="51EC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甘肃天昊景明智能电子科技有限公司</w:t>
            </w:r>
          </w:p>
        </w:tc>
        <w:tc>
          <w:tcPr>
            <w:tcW w:w="222" w:type="pct"/>
            <w:shd w:val="clear" w:color="auto" w:fill="auto"/>
            <w:noWrap w:val="0"/>
            <w:vAlign w:val="center"/>
          </w:tcPr>
          <w:p w14:paraId="5578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0D21D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6101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3500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 w14:paraId="17446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3500</w:t>
            </w:r>
          </w:p>
        </w:tc>
        <w:tc>
          <w:tcPr>
            <w:tcW w:w="264" w:type="pct"/>
            <w:noWrap w:val="0"/>
            <w:vAlign w:val="center"/>
          </w:tcPr>
          <w:p w14:paraId="5ABFE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714E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33" w:type="pct"/>
            <w:noWrap w:val="0"/>
            <w:vAlign w:val="center"/>
          </w:tcPr>
          <w:p w14:paraId="08E4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855" w:type="pct"/>
            <w:noWrap w:val="0"/>
            <w:vAlign w:val="center"/>
          </w:tcPr>
          <w:p w14:paraId="2E5E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合计</w:t>
            </w:r>
          </w:p>
        </w:tc>
        <w:tc>
          <w:tcPr>
            <w:tcW w:w="3911" w:type="pct"/>
            <w:gridSpan w:val="7"/>
            <w:noWrap w:val="0"/>
            <w:vAlign w:val="center"/>
          </w:tcPr>
          <w:p w14:paraId="6233D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小写：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￥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auto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auto"/>
                <w:lang w:val="en-US" w:eastAsia="zh-CN"/>
              </w:rPr>
              <w:instrText xml:space="preserve"> = sum(H2:H28) \* MERGEFORMAT </w:instrTex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auto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auto"/>
                <w:lang w:val="en-US" w:eastAsia="zh-CN"/>
              </w:rPr>
              <w:t>563774.3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auto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auto"/>
                <w:lang w:val="en-US" w:eastAsia="zh-CN"/>
              </w:rPr>
              <w:t>0元</w:t>
            </w:r>
          </w:p>
          <w:p w14:paraId="22DE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大写：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伍拾陆万叁仟柒佰柒拾肆元叁角整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</w:tbl>
    <w:p w14:paraId="7C08F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EAE8DF4">
      <w:bookmarkStart w:id="8" w:name="_GoBack"/>
      <w:bookmarkEnd w:id="8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E46AA"/>
    <w:rsid w:val="34DE46AA"/>
    <w:rsid w:val="499D58F2"/>
    <w:rsid w:val="4D4C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1013</Words>
  <Characters>1395</Characters>
  <Lines>0</Lines>
  <Paragraphs>0</Paragraphs>
  <TotalTime>0</TotalTime>
  <ScaleCrop>false</ScaleCrop>
  <LinksUpToDate>false</LinksUpToDate>
  <CharactersWithSpaces>1561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2025-10-14T07:40:00Z</dcterms:created>
  <dc:creator> Start again</dc:creator>
  <cp:lastModifiedBy>Administrator</cp:lastModifiedBy>
  <dcterms:modified xsi:type="dcterms:W3CDTF">2025-10-14T09:36:20Z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69445A1697A34948AED09B3787D20357_13</vt:lpwstr>
  </property>
  <property fmtid="{D5CDD505-2E9C-101B-9397-08002B2CF9AE}" pid="4" name="KSOTemplateDocerSaveRecord">
    <vt:lpwstr>eyJoZGlkIjoiNWI2NGY1ZmQ2MGU3NmExYWUzM2I0NGQ0NzI3NjNiNTYifQ==</vt:lpwstr>
  </property>
</Properties>
</file>