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D52F">
      <w:pPr>
        <w:spacing w:before="105" w:line="538" w:lineRule="exact"/>
        <w:ind w:left="3429"/>
        <w:outlineLvl w:val="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position w:val="4"/>
          <w:sz w:val="35"/>
          <w:szCs w:val="35"/>
        </w:rPr>
        <w:t>供应商诚信承诺函</w:t>
      </w:r>
    </w:p>
    <w:p w14:paraId="79D42056">
      <w:pPr>
        <w:pStyle w:val="2"/>
        <w:spacing w:before="162" w:line="219" w:lineRule="auto"/>
        <w:ind w:left="11"/>
      </w:pPr>
      <w:r>
        <w:rPr>
          <w:spacing w:val="-1"/>
        </w:rPr>
        <w:t>榆中县第</w:t>
      </w:r>
      <w:r>
        <w:rPr>
          <w:rFonts w:hint="eastAsia"/>
          <w:spacing w:val="-1"/>
          <w:lang w:val="en-US" w:eastAsia="zh-CN"/>
        </w:rPr>
        <w:t>一</w:t>
      </w:r>
      <w:r>
        <w:rPr>
          <w:spacing w:val="-1"/>
        </w:rPr>
        <w:t>人民医院：</w:t>
      </w:r>
    </w:p>
    <w:p w14:paraId="5A18182A">
      <w:pPr>
        <w:pStyle w:val="2"/>
        <w:spacing w:before="292" w:line="411" w:lineRule="auto"/>
        <w:ind w:right="81" w:firstLine="845"/>
      </w:pPr>
      <w:r>
        <w:rPr>
          <w:spacing w:val="-2"/>
        </w:rPr>
        <w:t>按照《中华人民共和国政府采购法》第二十二条及采购文件的规定</w:t>
      </w:r>
      <w:r>
        <w:rPr>
          <w:spacing w:val="-3"/>
        </w:rPr>
        <w:t>，我单</w:t>
      </w:r>
      <w:r>
        <w:rPr>
          <w:spacing w:val="-1"/>
        </w:rPr>
        <w:t>位郑重声明如下：</w:t>
      </w:r>
    </w:p>
    <w:p w14:paraId="78CBD29F">
      <w:pPr>
        <w:pStyle w:val="2"/>
        <w:spacing w:before="1" w:line="214" w:lineRule="auto"/>
        <w:ind w:left="862"/>
      </w:pPr>
      <w:r>
        <w:rPr>
          <w:spacing w:val="-2"/>
        </w:rPr>
        <w:t>一、我单位具有独立承担民事责任的能力。</w:t>
      </w:r>
    </w:p>
    <w:p w14:paraId="723EF7DA">
      <w:pPr>
        <w:pStyle w:val="2"/>
        <w:spacing w:before="299" w:line="214" w:lineRule="auto"/>
        <w:ind w:left="859"/>
      </w:pPr>
      <w:r>
        <w:rPr>
          <w:spacing w:val="-1"/>
        </w:rPr>
        <w:t>二、我单位具有良好的商业信誉和健全的财务会计</w:t>
      </w:r>
      <w:r>
        <w:rPr>
          <w:spacing w:val="-2"/>
        </w:rPr>
        <w:t>制度。</w:t>
      </w:r>
    </w:p>
    <w:p w14:paraId="06266135">
      <w:pPr>
        <w:pStyle w:val="2"/>
        <w:spacing w:before="299" w:line="214" w:lineRule="auto"/>
        <w:ind w:left="865"/>
      </w:pPr>
      <w:r>
        <w:rPr>
          <w:spacing w:val="-2"/>
        </w:rPr>
        <w:t>三、我单位具有履行合同所必需的设备和专业技术能力。</w:t>
      </w:r>
    </w:p>
    <w:p w14:paraId="6762083F">
      <w:pPr>
        <w:pStyle w:val="2"/>
        <w:spacing w:before="300" w:line="214" w:lineRule="auto"/>
        <w:ind w:left="877"/>
      </w:pPr>
      <w:r>
        <w:rPr>
          <w:spacing w:val="-2"/>
        </w:rPr>
        <w:t>四、我单位有依法缴纳税收和社会保障资金的良好记录。</w:t>
      </w:r>
    </w:p>
    <w:p w14:paraId="19BEEDAF">
      <w:pPr>
        <w:pStyle w:val="2"/>
        <w:spacing w:before="299" w:line="214" w:lineRule="auto"/>
        <w:jc w:val="right"/>
      </w:pPr>
      <w:r>
        <w:rPr>
          <w:spacing w:val="-8"/>
        </w:rPr>
        <w:t>五、我单位参加政府采购活动前三年内，在经营活动</w:t>
      </w:r>
      <w:r>
        <w:rPr>
          <w:spacing w:val="-9"/>
        </w:rPr>
        <w:t>中没有重大违法记录。</w:t>
      </w:r>
    </w:p>
    <w:p w14:paraId="42900ADC">
      <w:pPr>
        <w:pStyle w:val="2"/>
        <w:spacing w:before="299" w:line="214" w:lineRule="auto"/>
        <w:ind w:left="856"/>
      </w:pPr>
      <w:r>
        <w:rPr>
          <w:spacing w:val="-1"/>
        </w:rPr>
        <w:t>六、我单位具备法律、行政法规规定的其他条</w:t>
      </w:r>
      <w:r>
        <w:rPr>
          <w:spacing w:val="-2"/>
        </w:rPr>
        <w:t>件。</w:t>
      </w:r>
    </w:p>
    <w:p w14:paraId="7B4121AD">
      <w:pPr>
        <w:pStyle w:val="2"/>
        <w:spacing w:before="300" w:line="362" w:lineRule="auto"/>
        <w:ind w:left="4" w:right="81" w:firstLine="817"/>
        <w:rPr>
          <w:spacing w:val="-1"/>
        </w:rPr>
      </w:pPr>
      <w:r>
        <w:rPr>
          <w:spacing w:val="-1"/>
        </w:rPr>
        <w:t>七、我单位在本项目采购活动中所供货物（服</w:t>
      </w:r>
      <w:r>
        <w:rPr>
          <w:spacing w:val="-2"/>
        </w:rPr>
        <w:t>务）及伴随的售后服务满足或优于采购人采购需求且为无任何法律纠纷的货物（服务）。如我方成交后提供的货物（服务）与采购人采购需求不符、出现负偏离或未令采购人满意，采购人</w:t>
      </w:r>
      <w:r>
        <w:rPr>
          <w:spacing w:val="-1"/>
        </w:rPr>
        <w:t>可取消我单位的成交资格或解除合同（如已签定</w:t>
      </w:r>
      <w:r>
        <w:rPr>
          <w:spacing w:val="9"/>
        </w:rPr>
        <w:t>），</w:t>
      </w:r>
      <w:r>
        <w:rPr>
          <w:spacing w:val="-1"/>
        </w:rPr>
        <w:t>并由我方承担责任。</w:t>
      </w:r>
    </w:p>
    <w:p w14:paraId="0B31C77A">
      <w:pPr>
        <w:pStyle w:val="2"/>
        <w:spacing w:before="300" w:line="362" w:lineRule="auto"/>
        <w:ind w:left="4" w:right="81" w:firstLine="817"/>
      </w:pPr>
      <w:bookmarkStart w:id="0" w:name="_GoBack"/>
      <w:bookmarkEnd w:id="0"/>
      <w:r>
        <w:rPr>
          <w:spacing w:val="-3"/>
        </w:rPr>
        <w:t>八、我单位报价中已包含本项目实施所需的全部费用。如产生其它费用，</w:t>
      </w:r>
      <w:r>
        <w:rPr>
          <w:spacing w:val="-8"/>
        </w:rPr>
        <w:t>由我单位承担。</w:t>
      </w:r>
    </w:p>
    <w:p w14:paraId="3BDF1A73">
      <w:pPr>
        <w:pStyle w:val="2"/>
        <w:spacing w:before="300" w:line="411" w:lineRule="auto"/>
        <w:ind w:left="28" w:right="81" w:firstLine="831"/>
      </w:pPr>
      <w:r>
        <w:rPr>
          <w:spacing w:val="-3"/>
        </w:rPr>
        <w:t>我单位保证上述声明的事项都是真实的，如有虚假，我单位愿意承担相应</w:t>
      </w:r>
      <w:r>
        <w:rPr>
          <w:spacing w:val="-2"/>
        </w:rPr>
        <w:t>的法律责任，并承担因此所造成的一切损失。</w:t>
      </w:r>
    </w:p>
    <w:p w14:paraId="7A816272">
      <w:pPr>
        <w:spacing w:line="265" w:lineRule="auto"/>
        <w:rPr>
          <w:rFonts w:ascii="Arial"/>
          <w:sz w:val="21"/>
        </w:rPr>
      </w:pPr>
    </w:p>
    <w:p w14:paraId="10CBF7C2">
      <w:pPr>
        <w:spacing w:line="265" w:lineRule="auto"/>
        <w:rPr>
          <w:rFonts w:ascii="Arial"/>
          <w:sz w:val="21"/>
        </w:rPr>
      </w:pPr>
    </w:p>
    <w:p w14:paraId="429BFF36">
      <w:pPr>
        <w:pStyle w:val="2"/>
        <w:spacing w:before="91" w:line="214" w:lineRule="auto"/>
        <w:ind w:left="6"/>
      </w:pPr>
      <w:r>
        <w:rPr>
          <w:spacing w:val="-2"/>
        </w:rPr>
        <w:t>承诺单位（盖章</w:t>
      </w:r>
      <w:r>
        <w:t>）：</w:t>
      </w:r>
    </w:p>
    <w:p w14:paraId="24DEF9D6">
      <w:pPr>
        <w:pStyle w:val="2"/>
        <w:spacing w:before="299" w:line="216" w:lineRule="auto"/>
        <w:ind w:left="14"/>
      </w:pPr>
      <w:r>
        <w:rPr>
          <w:spacing w:val="-2"/>
        </w:rPr>
        <w:t>法定代表人或授权代表（签名或盖章</w:t>
      </w:r>
      <w:r>
        <w:rPr>
          <w:spacing w:val="5"/>
        </w:rPr>
        <w:t>）：</w:t>
      </w:r>
    </w:p>
    <w:p w14:paraId="35EE55B3">
      <w:pPr>
        <w:pStyle w:val="2"/>
        <w:spacing w:before="296" w:line="216" w:lineRule="auto"/>
        <w:ind w:left="6182"/>
      </w:pPr>
      <w:r>
        <w:rPr>
          <w:spacing w:val="-18"/>
        </w:rPr>
        <w:t>日期：</w:t>
      </w:r>
      <w:r>
        <w:rPr>
          <w:spacing w:val="4"/>
        </w:rPr>
        <w:t xml:space="preserve">    </w:t>
      </w:r>
      <w:r>
        <w:rPr>
          <w:spacing w:val="-18"/>
        </w:rPr>
        <w:t>年</w:t>
      </w:r>
      <w:r>
        <w:rPr>
          <w:spacing w:val="9"/>
        </w:rPr>
        <w:t xml:space="preserve">   </w:t>
      </w:r>
      <w:r>
        <w:rPr>
          <w:spacing w:val="-18"/>
        </w:rPr>
        <w:t>月</w:t>
      </w:r>
      <w:r>
        <w:rPr>
          <w:spacing w:val="20"/>
        </w:rPr>
        <w:t xml:space="preserve">   </w:t>
      </w:r>
      <w:r>
        <w:rPr>
          <w:spacing w:val="-18"/>
        </w:rPr>
        <w:t>日</w:t>
      </w:r>
    </w:p>
    <w:sectPr>
      <w:pgSz w:w="11906" w:h="16839"/>
      <w:pgMar w:top="1431" w:right="997" w:bottom="0" w:left="10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D7FFA1-466C-4688-BAAB-5E9583C2050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2" w:fontKey="{0A69FA46-303D-49EE-BC9B-EB25998F018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847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465</Words>
  <Characters>465</Characters>
  <TotalTime>0</TotalTime>
  <ScaleCrop>false</ScaleCrop>
  <LinksUpToDate>false</LinksUpToDate>
  <CharactersWithSpaces>475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2024-04-18T09:06:00Z</dcterms:created>
  <dc:creator>Administrator</dc:creator>
  <cp:lastModifiedBy>放</cp:lastModifiedBy>
  <dcterms:modified xsi:type="dcterms:W3CDTF">2025-10-30T01:33:06Z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2025-10-30T09:32:21Z</vt:filetime>
  </property>
  <property fmtid="{D5CDD505-2E9C-101B-9397-08002B2CF9AE}" pid="4" name="KSOTemplateDocerSaveRecord">
    <vt:lpwstr>eyJoZGlkIjoiNjhlY2M0Y2Y0NjYwMWZjYjNlYjNiMzA0MjhhMmMxNDYiLCJ1c2VySWQiOiI3MDIwMjE5MDUifQ==</vt:lpwstr>
  </property>
  <property fmtid="{D5CDD505-2E9C-101B-9397-08002B2CF9AE}" pid="5" name="KSOProductBuildVer">
    <vt:lpwstr>2052-12.1.0.23125</vt:lpwstr>
  </property>
  <property fmtid="{D5CDD505-2E9C-101B-9397-08002B2CF9AE}" pid="6" name="ICV">
    <vt:lpwstr>E8610607A73B4D9085935A84FB061C89_12</vt:lpwstr>
  </property>
</Properties>
</file>