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80DA19">
      <w:pPr>
        <w:numPr>
          <w:ilvl w:val="0"/>
          <w:numId w:val="0"/>
        </w:numPr>
        <w:jc w:val="cente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玉门油田酒泉生活基地园区环卫保洁业务外包</w:t>
      </w:r>
    </w:p>
    <w:p w14:paraId="612FBC29">
      <w:pPr>
        <w:numPr>
          <w:ilvl w:val="0"/>
          <w:numId w:val="0"/>
        </w:num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成交公告</w:t>
      </w:r>
    </w:p>
    <w:p w14:paraId="738EBDA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480" w:firstLineChars="200"/>
        <w:jc w:val="left"/>
        <w:textAlignment w:val="auto"/>
        <w:outlineLvl w:val="9"/>
        <w:rPr>
          <w:rFonts w:hint="eastAsia" w:ascii="仿宋" w:hAnsi="仿宋" w:eastAsia="仿宋" w:cs="仿宋"/>
          <w:color w:val="000000" w:themeColor="text1"/>
          <w:kern w:val="0"/>
          <w:sz w:val="24"/>
          <w:szCs w:val="24"/>
          <w:shd w:val="clear" w:color="auto" w:fill="FFFFFF"/>
          <w:lang w:eastAsia="zh-CN"/>
          <w14:textFill>
            <w14:solidFill>
              <w14:schemeClr w14:val="tx1"/>
            </w14:solidFill>
          </w14:textFill>
        </w:rPr>
      </w:pPr>
      <w:r>
        <w:rPr>
          <w:rFonts w:hint="eastAsia" w:ascii="仿宋" w:hAnsi="仿宋" w:eastAsia="仿宋" w:cs="仿宋"/>
          <w:color w:val="000000" w:themeColor="text1"/>
          <w:kern w:val="0"/>
          <w:sz w:val="24"/>
          <w:szCs w:val="24"/>
          <w:shd w:val="clear" w:color="auto" w:fill="FFFFFF"/>
          <w:lang w:eastAsia="zh-CN"/>
          <w14:textFill>
            <w14:solidFill>
              <w14:schemeClr w14:val="tx1"/>
            </w14:solidFill>
          </w14:textFill>
        </w:rPr>
        <w:t>酒泉宇凡招标代理有限公司受宝石花物业管理有限公司酒泉分公司的委托，对玉门油田酒泉生活基地园区环卫保洁业务外包以公开招标方式进行采购，</w:t>
      </w:r>
      <w:r>
        <w:rPr>
          <w:rFonts w:hint="eastAsia" w:ascii="仿宋" w:hAnsi="仿宋" w:eastAsia="仿宋" w:cs="仿宋"/>
          <w:color w:val="000000" w:themeColor="text1"/>
          <w:kern w:val="0"/>
          <w:sz w:val="24"/>
          <w:szCs w:val="24"/>
          <w:shd w:val="clear" w:color="auto" w:fill="FFFFFF"/>
          <w:lang w:val="en-US" w:eastAsia="zh-CN"/>
          <w14:textFill>
            <w14:solidFill>
              <w14:schemeClr w14:val="tx1"/>
            </w14:solidFill>
          </w14:textFill>
        </w:rPr>
        <w:t>评标委员会</w:t>
      </w:r>
      <w:r>
        <w:rPr>
          <w:rFonts w:hint="eastAsia" w:ascii="仿宋" w:hAnsi="仿宋" w:eastAsia="仿宋" w:cs="仿宋"/>
          <w:color w:val="000000" w:themeColor="text1"/>
          <w:kern w:val="0"/>
          <w:sz w:val="24"/>
          <w:szCs w:val="24"/>
          <w:shd w:val="clear" w:color="auto" w:fill="FFFFFF"/>
          <w:lang w:eastAsia="zh-CN"/>
          <w14:textFill>
            <w14:solidFill>
              <w14:schemeClr w14:val="tx1"/>
            </w14:solidFill>
          </w14:textFill>
        </w:rPr>
        <w:t>于20</w:t>
      </w:r>
      <w:r>
        <w:rPr>
          <w:rFonts w:hint="eastAsia" w:ascii="仿宋" w:hAnsi="仿宋" w:eastAsia="仿宋" w:cs="仿宋"/>
          <w:color w:val="000000" w:themeColor="text1"/>
          <w:kern w:val="0"/>
          <w:sz w:val="24"/>
          <w:szCs w:val="24"/>
          <w:shd w:val="clear" w:color="auto" w:fill="FFFFFF"/>
          <w:lang w:val="en-US" w:eastAsia="zh-CN"/>
          <w14:textFill>
            <w14:solidFill>
              <w14:schemeClr w14:val="tx1"/>
            </w14:solidFill>
          </w14:textFill>
        </w:rPr>
        <w:t>25</w:t>
      </w:r>
      <w:r>
        <w:rPr>
          <w:rFonts w:hint="eastAsia" w:ascii="仿宋" w:hAnsi="仿宋" w:eastAsia="仿宋" w:cs="仿宋"/>
          <w:color w:val="000000" w:themeColor="text1"/>
          <w:kern w:val="0"/>
          <w:sz w:val="24"/>
          <w:szCs w:val="24"/>
          <w:shd w:val="clear" w:color="auto" w:fill="FFFFFF"/>
          <w:lang w:eastAsia="zh-CN"/>
          <w14:textFill>
            <w14:solidFill>
              <w14:schemeClr w14:val="tx1"/>
            </w14:solidFill>
          </w14:textFill>
        </w:rPr>
        <w:t>年</w:t>
      </w:r>
      <w:r>
        <w:rPr>
          <w:rFonts w:hint="eastAsia" w:ascii="仿宋" w:hAnsi="仿宋" w:eastAsia="仿宋" w:cs="仿宋"/>
          <w:color w:val="000000" w:themeColor="text1"/>
          <w:kern w:val="0"/>
          <w:sz w:val="24"/>
          <w:szCs w:val="24"/>
          <w:shd w:val="clear" w:color="auto" w:fill="FFFFFF"/>
          <w:lang w:val="en-US" w:eastAsia="zh-CN"/>
          <w14:textFill>
            <w14:solidFill>
              <w14:schemeClr w14:val="tx1"/>
            </w14:solidFill>
          </w14:textFill>
        </w:rPr>
        <w:t>12</w:t>
      </w:r>
      <w:r>
        <w:rPr>
          <w:rFonts w:hint="eastAsia" w:ascii="仿宋" w:hAnsi="仿宋" w:eastAsia="仿宋" w:cs="仿宋"/>
          <w:color w:val="000000" w:themeColor="text1"/>
          <w:kern w:val="0"/>
          <w:sz w:val="24"/>
          <w:szCs w:val="24"/>
          <w:shd w:val="clear" w:color="auto" w:fill="FFFFFF"/>
          <w:lang w:eastAsia="zh-CN"/>
          <w14:textFill>
            <w14:solidFill>
              <w14:schemeClr w14:val="tx1"/>
            </w14:solidFill>
          </w14:textFill>
        </w:rPr>
        <w:t>月</w:t>
      </w:r>
      <w:r>
        <w:rPr>
          <w:rFonts w:hint="eastAsia" w:ascii="仿宋" w:hAnsi="仿宋" w:eastAsia="仿宋" w:cs="仿宋"/>
          <w:color w:val="000000" w:themeColor="text1"/>
          <w:kern w:val="0"/>
          <w:sz w:val="24"/>
          <w:szCs w:val="24"/>
          <w:shd w:val="clear" w:color="auto" w:fill="FFFFFF"/>
          <w:lang w:val="en-US" w:eastAsia="zh-CN"/>
          <w14:textFill>
            <w14:solidFill>
              <w14:schemeClr w14:val="tx1"/>
            </w14:solidFill>
          </w14:textFill>
        </w:rPr>
        <w:t>9</w:t>
      </w:r>
      <w:r>
        <w:rPr>
          <w:rFonts w:hint="eastAsia" w:ascii="仿宋" w:hAnsi="仿宋" w:eastAsia="仿宋" w:cs="仿宋"/>
          <w:color w:val="000000" w:themeColor="text1"/>
          <w:kern w:val="0"/>
          <w:sz w:val="24"/>
          <w:szCs w:val="24"/>
          <w:shd w:val="clear" w:color="auto" w:fill="FFFFFF"/>
          <w:lang w:eastAsia="zh-CN"/>
          <w14:textFill>
            <w14:solidFill>
              <w14:schemeClr w14:val="tx1"/>
            </w14:solidFill>
          </w14:textFill>
        </w:rPr>
        <w:t>日确定中标结果。现将中标结果公布如下：</w:t>
      </w:r>
    </w:p>
    <w:p w14:paraId="652701A4">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480" w:firstLineChars="200"/>
        <w:jc w:val="left"/>
        <w:textAlignment w:val="auto"/>
        <w:outlineLvl w:val="9"/>
        <w:rPr>
          <w:rFonts w:hint="eastAsia" w:ascii="仿宋" w:hAnsi="仿宋" w:eastAsia="仿宋" w:cs="仿宋"/>
          <w:color w:val="000000" w:themeColor="text1"/>
          <w:kern w:val="0"/>
          <w:sz w:val="24"/>
          <w:szCs w:val="24"/>
          <w:shd w:val="clear" w:color="auto" w:fill="FFFFFF"/>
          <w:lang w:val="en-US" w:eastAsia="zh-CN"/>
          <w14:textFill>
            <w14:solidFill>
              <w14:schemeClr w14:val="tx1"/>
            </w14:solidFill>
          </w14:textFill>
        </w:rPr>
      </w:pPr>
      <w:r>
        <w:rPr>
          <w:rFonts w:hint="eastAsia" w:ascii="仿宋" w:hAnsi="仿宋" w:eastAsia="仿宋" w:cs="仿宋"/>
          <w:color w:val="000000" w:themeColor="text1"/>
          <w:kern w:val="0"/>
          <w:sz w:val="24"/>
          <w:szCs w:val="24"/>
          <w:shd w:val="clear" w:color="auto" w:fill="FFFFFF"/>
          <w:lang w:val="en-US" w:eastAsia="zh-CN"/>
          <w14:textFill>
            <w14:solidFill>
              <w14:schemeClr w14:val="tx1"/>
            </w14:solidFill>
          </w14:textFill>
        </w:rPr>
        <w:t>招标</w:t>
      </w:r>
      <w:r>
        <w:rPr>
          <w:rFonts w:hint="eastAsia" w:ascii="仿宋" w:hAnsi="仿宋" w:eastAsia="仿宋" w:cs="仿宋"/>
          <w:color w:val="000000" w:themeColor="text1"/>
          <w:kern w:val="0"/>
          <w:sz w:val="24"/>
          <w:szCs w:val="24"/>
          <w:shd w:val="clear" w:color="auto" w:fill="FFFFFF"/>
          <w14:textFill>
            <w14:solidFill>
              <w14:schemeClr w14:val="tx1"/>
            </w14:solidFill>
          </w14:textFill>
        </w:rPr>
        <w:t>文件编号：</w:t>
      </w:r>
      <w:r>
        <w:rPr>
          <w:rFonts w:hint="eastAsia" w:ascii="仿宋" w:hAnsi="仿宋" w:eastAsia="仿宋" w:cs="仿宋"/>
          <w:color w:val="000000" w:themeColor="text1"/>
          <w:kern w:val="0"/>
          <w:sz w:val="24"/>
          <w:szCs w:val="24"/>
          <w:shd w:val="clear" w:color="auto" w:fill="FFFFFF"/>
          <w:lang w:val="en-US" w:eastAsia="zh-CN"/>
          <w14:textFill>
            <w14:solidFill>
              <w14:schemeClr w14:val="tx1"/>
            </w14:solidFill>
          </w14:textFill>
        </w:rPr>
        <w:t xml:space="preserve">JQYF(2025)027号 </w:t>
      </w:r>
      <w:r>
        <w:rPr>
          <w:rFonts w:hint="eastAsia" w:ascii="仿宋" w:hAnsi="仿宋" w:eastAsia="仿宋" w:cs="仿宋"/>
          <w:color w:val="000000" w:themeColor="text1"/>
          <w:kern w:val="0"/>
          <w:sz w:val="24"/>
          <w:szCs w:val="24"/>
          <w:shd w:val="clear" w:color="auto" w:fill="FFFFFF"/>
          <w14:textFill>
            <w14:solidFill>
              <w14:schemeClr w14:val="tx1"/>
            </w14:solidFill>
          </w14:textFill>
        </w:rPr>
        <w:t xml:space="preserve"> </w:t>
      </w:r>
    </w:p>
    <w:p w14:paraId="1548F0C7">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480" w:firstLineChars="200"/>
        <w:jc w:val="left"/>
        <w:textAlignment w:val="auto"/>
        <w:outlineLvl w:val="9"/>
        <w:rPr>
          <w:rFonts w:hint="eastAsia" w:ascii="仿宋" w:hAnsi="仿宋" w:eastAsia="仿宋" w:cs="仿宋"/>
          <w:color w:val="000000" w:themeColor="text1"/>
          <w:kern w:val="0"/>
          <w:sz w:val="24"/>
          <w:szCs w:val="24"/>
          <w:shd w:val="clear" w:color="auto" w:fill="FFFFFF"/>
          <w:lang w:val="en-US" w:eastAsia="zh-CN"/>
          <w14:textFill>
            <w14:solidFill>
              <w14:schemeClr w14:val="tx1"/>
            </w14:solidFill>
          </w14:textFill>
        </w:rPr>
      </w:pPr>
      <w:r>
        <w:rPr>
          <w:rFonts w:hint="eastAsia" w:ascii="仿宋" w:hAnsi="仿宋" w:eastAsia="仿宋" w:cs="仿宋"/>
          <w:color w:val="000000" w:themeColor="text1"/>
          <w:kern w:val="0"/>
          <w:sz w:val="24"/>
          <w:szCs w:val="24"/>
          <w:shd w:val="clear" w:color="auto" w:fill="FFFFFF"/>
          <w:lang w:eastAsia="zh-CN"/>
          <w14:textFill>
            <w14:solidFill>
              <w14:schemeClr w14:val="tx1"/>
            </w14:solidFill>
          </w14:textFill>
        </w:rPr>
        <w:t>中标</w:t>
      </w:r>
      <w:r>
        <w:rPr>
          <w:rFonts w:hint="eastAsia" w:ascii="仿宋" w:hAnsi="仿宋" w:eastAsia="仿宋" w:cs="仿宋"/>
          <w:color w:val="000000" w:themeColor="text1"/>
          <w:kern w:val="0"/>
          <w:sz w:val="24"/>
          <w:szCs w:val="24"/>
          <w:shd w:val="clear" w:color="auto" w:fill="FFFFFF"/>
          <w:lang w:val="en-US" w:eastAsia="zh-CN"/>
          <w14:textFill>
            <w14:solidFill>
              <w14:schemeClr w14:val="tx1"/>
            </w14:solidFill>
          </w14:textFill>
        </w:rPr>
        <w:t>结果内容:一包东区：百合园、紫荆园、玉兰园、茗萃园、芳沁园、玉泉园东院、玉泉园中院；二包西区：承瑞园、兆祺园、怡静园、鸿硕园、天润园、欣露园；区域硬化面、道路、标识牌、公告栏、健身器材、休闲椅、垃圾桶（箱）、凉亭、信报箱、雨棚、草坪灯、路灯灯柱、草坪上有色垃圾和落叶及其他所有公共设施的清洁、清扫、保洁清理;物业管理范围公共区域的蚊、蝇、蟑螂、臭虫、鼠类的防治及垃圾桶保洁消杀；卫生间保洁和消杀工作；定期对公共区域环境消毒消杀。其他（冬季硬化地面结冰铲除），落叶期草坪落叶清扫以及冬季下雪异常天气时，及时铲除硬化路面积雪、保证园区硬化路面无积雪、积冰、路面畅通；甲方临时安排的迎接检查、创优、现场应急处理。</w:t>
      </w:r>
    </w:p>
    <w:p w14:paraId="7DF6C924">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480" w:firstLineChars="200"/>
        <w:jc w:val="left"/>
        <w:textAlignment w:val="auto"/>
        <w:outlineLvl w:val="9"/>
        <w:rPr>
          <w:rFonts w:hint="eastAsia" w:ascii="仿宋" w:hAnsi="仿宋" w:eastAsia="仿宋" w:cs="仿宋"/>
          <w:color w:val="auto"/>
          <w:kern w:val="0"/>
          <w:sz w:val="24"/>
          <w:szCs w:val="24"/>
          <w:shd w:val="clear" w:color="auto" w:fill="FFFFFF"/>
        </w:rPr>
      </w:pPr>
      <w:r>
        <w:rPr>
          <w:rFonts w:hint="eastAsia" w:ascii="仿宋" w:hAnsi="仿宋" w:eastAsia="仿宋" w:cs="仿宋"/>
          <w:color w:val="auto"/>
          <w:kern w:val="0"/>
          <w:sz w:val="24"/>
          <w:szCs w:val="24"/>
          <w:shd w:val="clear" w:color="auto" w:fill="FFFFFF"/>
          <w:lang w:eastAsia="zh-CN"/>
        </w:rPr>
        <w:t>开标</w:t>
      </w:r>
      <w:r>
        <w:rPr>
          <w:rFonts w:hint="eastAsia" w:ascii="仿宋" w:hAnsi="仿宋" w:eastAsia="仿宋" w:cs="仿宋"/>
          <w:color w:val="auto"/>
          <w:kern w:val="0"/>
          <w:sz w:val="24"/>
          <w:szCs w:val="24"/>
          <w:shd w:val="clear" w:color="auto" w:fill="FFFFFF"/>
        </w:rPr>
        <w:t>时间：20</w:t>
      </w:r>
      <w:r>
        <w:rPr>
          <w:rFonts w:hint="eastAsia" w:ascii="仿宋" w:hAnsi="仿宋" w:eastAsia="仿宋" w:cs="仿宋"/>
          <w:color w:val="auto"/>
          <w:kern w:val="0"/>
          <w:sz w:val="24"/>
          <w:szCs w:val="24"/>
          <w:shd w:val="clear" w:color="auto" w:fill="FFFFFF"/>
          <w:lang w:val="en-US" w:eastAsia="zh-CN"/>
        </w:rPr>
        <w:t>25</w:t>
      </w:r>
      <w:r>
        <w:rPr>
          <w:rFonts w:hint="eastAsia" w:ascii="仿宋" w:hAnsi="仿宋" w:eastAsia="仿宋" w:cs="仿宋"/>
          <w:color w:val="auto"/>
          <w:kern w:val="0"/>
          <w:sz w:val="24"/>
          <w:szCs w:val="24"/>
          <w:shd w:val="clear" w:color="auto" w:fill="FFFFFF"/>
        </w:rPr>
        <w:t>年</w:t>
      </w:r>
      <w:r>
        <w:rPr>
          <w:rFonts w:hint="eastAsia" w:ascii="仿宋" w:hAnsi="仿宋" w:eastAsia="仿宋" w:cs="仿宋"/>
          <w:color w:val="auto"/>
          <w:kern w:val="0"/>
          <w:sz w:val="24"/>
          <w:szCs w:val="24"/>
          <w:shd w:val="clear" w:color="auto" w:fill="FFFFFF"/>
          <w:lang w:val="en-US" w:eastAsia="zh-CN"/>
        </w:rPr>
        <w:t>12</w:t>
      </w:r>
      <w:r>
        <w:rPr>
          <w:rFonts w:hint="eastAsia" w:ascii="仿宋" w:hAnsi="仿宋" w:eastAsia="仿宋" w:cs="仿宋"/>
          <w:color w:val="auto"/>
          <w:kern w:val="0"/>
          <w:sz w:val="24"/>
          <w:szCs w:val="24"/>
          <w:shd w:val="clear" w:color="auto" w:fill="FFFFFF"/>
        </w:rPr>
        <w:t>月</w:t>
      </w:r>
      <w:r>
        <w:rPr>
          <w:rFonts w:hint="eastAsia" w:ascii="仿宋" w:hAnsi="仿宋" w:eastAsia="仿宋" w:cs="仿宋"/>
          <w:color w:val="auto"/>
          <w:kern w:val="0"/>
          <w:sz w:val="24"/>
          <w:szCs w:val="24"/>
          <w:shd w:val="clear" w:color="auto" w:fill="FFFFFF"/>
          <w:lang w:val="en-US" w:eastAsia="zh-CN"/>
        </w:rPr>
        <w:t>9</w:t>
      </w:r>
      <w:r>
        <w:rPr>
          <w:rFonts w:hint="eastAsia" w:ascii="仿宋" w:hAnsi="仿宋" w:eastAsia="仿宋" w:cs="仿宋"/>
          <w:color w:val="auto"/>
          <w:kern w:val="0"/>
          <w:sz w:val="24"/>
          <w:szCs w:val="24"/>
          <w:shd w:val="clear" w:color="auto" w:fill="FFFFFF"/>
        </w:rPr>
        <w:t>日</w:t>
      </w:r>
      <w:r>
        <w:rPr>
          <w:rFonts w:hint="eastAsia" w:ascii="仿宋" w:hAnsi="仿宋" w:eastAsia="仿宋" w:cs="仿宋"/>
          <w:color w:val="auto"/>
          <w:kern w:val="0"/>
          <w:sz w:val="24"/>
          <w:szCs w:val="24"/>
          <w:shd w:val="clear" w:color="auto" w:fill="FFFFFF"/>
          <w:lang w:val="en-US" w:eastAsia="zh-CN"/>
        </w:rPr>
        <w:t>09</w:t>
      </w:r>
      <w:r>
        <w:rPr>
          <w:rFonts w:hint="eastAsia" w:ascii="仿宋" w:hAnsi="仿宋" w:eastAsia="仿宋" w:cs="仿宋"/>
          <w:color w:val="auto"/>
          <w:kern w:val="0"/>
          <w:sz w:val="24"/>
          <w:szCs w:val="24"/>
          <w:shd w:val="clear" w:color="auto" w:fill="FFFFFF"/>
        </w:rPr>
        <w:t>时00分</w:t>
      </w:r>
    </w:p>
    <w:p w14:paraId="6FF942BD">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480" w:firstLineChars="200"/>
        <w:jc w:val="left"/>
        <w:textAlignment w:val="auto"/>
        <w:outlineLvl w:val="9"/>
        <w:rPr>
          <w:rFonts w:hint="eastAsia" w:ascii="仿宋" w:hAnsi="仿宋" w:eastAsia="仿宋" w:cs="仿宋"/>
          <w:color w:val="auto"/>
          <w:kern w:val="0"/>
          <w:sz w:val="24"/>
          <w:szCs w:val="24"/>
          <w:shd w:val="clear" w:color="auto" w:fill="FFFFFF"/>
          <w:lang w:val="en-US" w:eastAsia="zh-CN"/>
        </w:rPr>
      </w:pPr>
      <w:r>
        <w:rPr>
          <w:rFonts w:hint="eastAsia" w:ascii="仿宋" w:hAnsi="仿宋" w:eastAsia="仿宋" w:cs="仿宋"/>
          <w:color w:val="auto"/>
          <w:kern w:val="0"/>
          <w:sz w:val="24"/>
          <w:szCs w:val="24"/>
          <w:shd w:val="clear" w:color="auto" w:fill="FFFFFF"/>
          <w:lang w:val="en-US" w:eastAsia="zh-CN"/>
        </w:rPr>
        <w:t>招标公告发布日期：2025年11月19日</w:t>
      </w:r>
    </w:p>
    <w:p w14:paraId="0C5FEA6C">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480" w:firstLineChars="200"/>
        <w:jc w:val="left"/>
        <w:textAlignment w:val="auto"/>
        <w:outlineLvl w:val="9"/>
        <w:rPr>
          <w:rFonts w:hint="eastAsia" w:ascii="仿宋" w:hAnsi="仿宋" w:eastAsia="仿宋" w:cs="仿宋"/>
          <w:color w:val="auto"/>
          <w:kern w:val="0"/>
          <w:sz w:val="24"/>
          <w:szCs w:val="24"/>
          <w:shd w:val="clear" w:color="auto" w:fill="FFFFFF"/>
          <w:lang w:val="en-US" w:eastAsia="zh-CN"/>
        </w:rPr>
      </w:pPr>
      <w:r>
        <w:rPr>
          <w:rFonts w:hint="eastAsia" w:ascii="仿宋" w:hAnsi="仿宋" w:eastAsia="仿宋" w:cs="仿宋"/>
          <w:color w:val="auto"/>
          <w:kern w:val="0"/>
          <w:sz w:val="24"/>
          <w:szCs w:val="24"/>
          <w:shd w:val="clear" w:color="auto" w:fill="FFFFFF"/>
          <w:lang w:val="en-US" w:eastAsia="zh-CN"/>
        </w:rPr>
        <w:t>采购预算金额：小写：4208802.00元、大写：肆佰贰拾万零捌仟捌佰零贰元整，其中东区一包：小写：2144798.00元、大写：贰佰壹拾肆万肆仟柒佰玖拾捌元整（不含税）、西区二包：小写：2064004.00元、大写：贰佰零陆万肆仟零肆元整（不含税）</w:t>
      </w:r>
    </w:p>
    <w:p w14:paraId="11D85041">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480" w:firstLineChars="200"/>
        <w:jc w:val="left"/>
        <w:textAlignment w:val="auto"/>
        <w:outlineLvl w:val="9"/>
        <w:rPr>
          <w:rFonts w:hint="eastAsia" w:ascii="仿宋" w:hAnsi="仿宋" w:eastAsia="仿宋" w:cs="仿宋"/>
          <w:color w:val="auto"/>
          <w:kern w:val="0"/>
          <w:sz w:val="24"/>
          <w:szCs w:val="24"/>
          <w:shd w:val="clear" w:color="auto" w:fill="FFFFFF"/>
        </w:rPr>
      </w:pPr>
      <w:r>
        <w:rPr>
          <w:rFonts w:hint="eastAsia" w:ascii="仿宋" w:hAnsi="仿宋" w:eastAsia="仿宋" w:cs="仿宋"/>
          <w:color w:val="auto"/>
          <w:kern w:val="0"/>
          <w:sz w:val="24"/>
          <w:szCs w:val="24"/>
          <w:shd w:val="clear" w:color="auto" w:fill="FFFFFF"/>
          <w:lang w:eastAsia="zh-CN"/>
        </w:rPr>
        <w:t>成交单位</w:t>
      </w:r>
      <w:r>
        <w:rPr>
          <w:rFonts w:hint="eastAsia" w:ascii="仿宋" w:hAnsi="仿宋" w:eastAsia="仿宋" w:cs="仿宋"/>
          <w:color w:val="auto"/>
          <w:kern w:val="0"/>
          <w:sz w:val="24"/>
          <w:szCs w:val="24"/>
          <w:shd w:val="clear" w:color="auto" w:fill="FFFFFF"/>
        </w:rPr>
        <w:t>名称、地址和</w:t>
      </w:r>
      <w:r>
        <w:rPr>
          <w:rFonts w:hint="eastAsia" w:ascii="仿宋" w:hAnsi="仿宋" w:eastAsia="仿宋" w:cs="仿宋"/>
          <w:color w:val="auto"/>
          <w:kern w:val="0"/>
          <w:sz w:val="24"/>
          <w:szCs w:val="24"/>
          <w:shd w:val="clear" w:color="auto" w:fill="FFFFFF"/>
          <w:lang w:eastAsia="zh-CN"/>
        </w:rPr>
        <w:t>中标</w:t>
      </w:r>
      <w:r>
        <w:rPr>
          <w:rFonts w:hint="eastAsia" w:ascii="仿宋" w:hAnsi="仿宋" w:eastAsia="仿宋" w:cs="仿宋"/>
          <w:color w:val="auto"/>
          <w:kern w:val="0"/>
          <w:sz w:val="24"/>
          <w:szCs w:val="24"/>
          <w:shd w:val="clear" w:color="auto" w:fill="FFFFFF"/>
        </w:rPr>
        <w:t>金额：</w:t>
      </w:r>
    </w:p>
    <w:p w14:paraId="72C3B86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right="0" w:rightChars="0"/>
        <w:jc w:val="left"/>
        <w:textAlignment w:val="auto"/>
        <w:outlineLvl w:val="9"/>
        <w:rPr>
          <w:rFonts w:hint="eastAsia" w:ascii="仿宋" w:hAnsi="仿宋" w:eastAsia="仿宋" w:cs="仿宋"/>
          <w:color w:val="auto"/>
          <w:kern w:val="0"/>
          <w:sz w:val="24"/>
          <w:szCs w:val="24"/>
          <w:shd w:val="clear" w:color="auto" w:fill="FFFFFF"/>
          <w:lang w:val="en-US" w:eastAsia="zh-CN"/>
        </w:rPr>
      </w:pPr>
      <w:r>
        <w:rPr>
          <w:rFonts w:hint="eastAsia" w:ascii="仿宋" w:hAnsi="仿宋" w:eastAsia="仿宋" w:cs="仿宋"/>
          <w:color w:val="auto"/>
          <w:kern w:val="0"/>
          <w:sz w:val="24"/>
          <w:szCs w:val="24"/>
          <w:shd w:val="clear" w:color="auto" w:fill="FFFFFF"/>
          <w:lang w:val="en-US" w:eastAsia="zh-CN"/>
        </w:rPr>
        <w:t>一包中标</w:t>
      </w:r>
      <w:r>
        <w:rPr>
          <w:rFonts w:hint="eastAsia" w:ascii="仿宋" w:hAnsi="仿宋" w:eastAsia="仿宋" w:cs="仿宋"/>
          <w:color w:val="auto"/>
          <w:kern w:val="0"/>
          <w:sz w:val="24"/>
          <w:szCs w:val="24"/>
          <w:shd w:val="clear" w:color="auto" w:fill="FFFFFF"/>
          <w:lang w:eastAsia="zh-CN"/>
        </w:rPr>
        <w:t>单位名称</w:t>
      </w:r>
      <w:r>
        <w:rPr>
          <w:rFonts w:hint="eastAsia" w:ascii="仿宋" w:hAnsi="仿宋" w:eastAsia="仿宋" w:cs="仿宋"/>
          <w:color w:val="auto"/>
          <w:kern w:val="0"/>
          <w:sz w:val="24"/>
          <w:szCs w:val="24"/>
          <w:shd w:val="clear" w:color="auto" w:fill="FFFFFF"/>
          <w:lang w:val="en-US" w:eastAsia="zh-CN"/>
        </w:rPr>
        <w:t xml:space="preserve">:酒泉市肃州区精诚商贸有限责任公司 </w:t>
      </w:r>
    </w:p>
    <w:p w14:paraId="5DFF2B4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480" w:firstLineChars="200"/>
        <w:jc w:val="left"/>
        <w:textAlignment w:val="auto"/>
        <w:outlineLvl w:val="9"/>
        <w:rPr>
          <w:rFonts w:hint="eastAsia" w:ascii="仿宋" w:hAnsi="仿宋" w:eastAsia="仿宋" w:cs="仿宋"/>
          <w:color w:val="auto"/>
          <w:kern w:val="0"/>
          <w:sz w:val="24"/>
          <w:szCs w:val="24"/>
          <w:shd w:val="clear" w:color="auto" w:fill="FFFFFF"/>
          <w:lang w:val="en-US" w:eastAsia="zh-CN"/>
        </w:rPr>
      </w:pPr>
      <w:r>
        <w:rPr>
          <w:rFonts w:hint="eastAsia" w:ascii="仿宋" w:hAnsi="仿宋" w:eastAsia="仿宋" w:cs="仿宋"/>
          <w:color w:val="auto"/>
          <w:kern w:val="0"/>
          <w:sz w:val="24"/>
          <w:szCs w:val="24"/>
          <w:shd w:val="clear" w:color="auto" w:fill="FFFFFF"/>
          <w:lang w:eastAsia="zh-CN"/>
        </w:rPr>
        <w:t>统一信用代码证：</w:t>
      </w:r>
      <w:r>
        <w:rPr>
          <w:rFonts w:hint="eastAsia" w:ascii="宋体" w:hAnsi="宋体" w:eastAsia="宋体" w:cs="宋体"/>
          <w:sz w:val="24"/>
          <w:szCs w:val="24"/>
        </w:rPr>
        <w:t>91620902670823188J</w:t>
      </w:r>
    </w:p>
    <w:p w14:paraId="3B3EEAB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right="0" w:rightChars="0"/>
        <w:jc w:val="left"/>
        <w:textAlignment w:val="auto"/>
        <w:outlineLvl w:val="9"/>
        <w:rPr>
          <w:rFonts w:hint="eastAsia" w:ascii="仿宋" w:hAnsi="仿宋" w:eastAsia="仿宋" w:cs="仿宋"/>
          <w:color w:val="auto"/>
          <w:kern w:val="0"/>
          <w:sz w:val="24"/>
          <w:szCs w:val="24"/>
          <w:shd w:val="clear" w:color="auto" w:fill="FFFFFF"/>
          <w:lang w:eastAsia="zh-CN"/>
        </w:rPr>
      </w:pPr>
      <w:r>
        <w:rPr>
          <w:rFonts w:hint="eastAsia" w:ascii="仿宋" w:hAnsi="仿宋" w:eastAsia="仿宋" w:cs="仿宋"/>
          <w:color w:val="auto"/>
          <w:kern w:val="0"/>
          <w:sz w:val="24"/>
          <w:szCs w:val="24"/>
          <w:shd w:val="clear" w:color="auto" w:fill="FFFFFF"/>
          <w:lang w:eastAsia="zh-CN"/>
        </w:rPr>
        <w:t>地</w:t>
      </w:r>
      <w:r>
        <w:rPr>
          <w:rFonts w:hint="eastAsia" w:ascii="仿宋" w:hAnsi="仿宋" w:eastAsia="仿宋" w:cs="仿宋"/>
          <w:color w:val="auto"/>
          <w:kern w:val="0"/>
          <w:sz w:val="24"/>
          <w:szCs w:val="24"/>
          <w:shd w:val="clear" w:color="auto" w:fill="FFFFFF"/>
          <w:lang w:val="en-US" w:eastAsia="zh-CN"/>
        </w:rPr>
        <w:t xml:space="preserve"> </w:t>
      </w:r>
      <w:r>
        <w:rPr>
          <w:rFonts w:hint="eastAsia" w:ascii="仿宋" w:hAnsi="仿宋" w:eastAsia="仿宋" w:cs="仿宋"/>
          <w:color w:val="auto"/>
          <w:kern w:val="0"/>
          <w:sz w:val="24"/>
          <w:szCs w:val="24"/>
          <w:shd w:val="clear" w:color="auto" w:fill="FFFFFF"/>
          <w:lang w:eastAsia="zh-CN"/>
        </w:rPr>
        <w:t>址：甘肃省酒泉市肃州区福华市场342号</w:t>
      </w:r>
    </w:p>
    <w:p w14:paraId="321A4E4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right="0" w:rightChars="0"/>
        <w:jc w:val="left"/>
        <w:textAlignment w:val="auto"/>
        <w:outlineLvl w:val="9"/>
        <w:rPr>
          <w:rFonts w:hint="eastAsia" w:ascii="仿宋" w:hAnsi="仿宋" w:eastAsia="仿宋" w:cs="仿宋"/>
          <w:color w:val="auto"/>
          <w:kern w:val="0"/>
          <w:sz w:val="24"/>
          <w:szCs w:val="24"/>
          <w:shd w:val="clear" w:color="auto" w:fill="FFFFFF"/>
          <w:lang w:val="en-US" w:eastAsia="zh-CN"/>
        </w:rPr>
      </w:pPr>
      <w:r>
        <w:rPr>
          <w:rFonts w:hint="eastAsia" w:ascii="仿宋" w:hAnsi="仿宋" w:eastAsia="仿宋" w:cs="仿宋"/>
          <w:color w:val="auto"/>
          <w:kern w:val="0"/>
          <w:sz w:val="24"/>
          <w:szCs w:val="24"/>
          <w:shd w:val="clear" w:color="auto" w:fill="FFFFFF"/>
          <w:lang w:val="en-US" w:eastAsia="zh-CN"/>
        </w:rPr>
        <w:t>成交金额：￥2141758.00元、大写：贰佰壹拾肆万壹仟柒佰伍拾捌元整</w:t>
      </w:r>
    </w:p>
    <w:p w14:paraId="71EA7817">
      <w:pPr>
        <w:keepNext w:val="0"/>
        <w:keepLines w:val="0"/>
        <w:pageBreakBefore w:val="0"/>
        <w:widowControl/>
        <w:suppressLineNumbers w:val="0"/>
        <w:kinsoku/>
        <w:wordWrap/>
        <w:overflowPunct/>
        <w:topLinePunct w:val="0"/>
        <w:autoSpaceDE/>
        <w:autoSpaceDN/>
        <w:bidi w:val="0"/>
        <w:adjustRightInd/>
        <w:snapToGrid/>
        <w:spacing w:line="580" w:lineRule="exact"/>
        <w:ind w:firstLine="480" w:firstLineChars="200"/>
        <w:jc w:val="left"/>
        <w:textAlignment w:val="auto"/>
        <w:rPr>
          <w:rFonts w:hint="eastAsia" w:ascii="仿宋" w:hAnsi="仿宋" w:eastAsia="仿宋" w:cs="仿宋"/>
          <w:color w:val="auto"/>
          <w:kern w:val="0"/>
          <w:sz w:val="24"/>
          <w:szCs w:val="24"/>
          <w:shd w:val="clear" w:color="auto" w:fill="FFFFFF"/>
          <w:lang w:val="en-US" w:eastAsia="zh-CN"/>
        </w:rPr>
      </w:pPr>
      <w:r>
        <w:rPr>
          <w:rFonts w:hint="eastAsia" w:ascii="仿宋" w:hAnsi="仿宋" w:eastAsia="仿宋" w:cs="仿宋"/>
          <w:color w:val="auto"/>
          <w:kern w:val="0"/>
          <w:sz w:val="24"/>
          <w:szCs w:val="24"/>
          <w:shd w:val="clear" w:color="auto" w:fill="FFFFFF"/>
          <w:lang w:val="en-US" w:eastAsia="zh-CN"/>
        </w:rPr>
        <w:t>联系人：赵殿有      联系电话：13993752967</w:t>
      </w:r>
    </w:p>
    <w:p w14:paraId="5E808AF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right="0" w:rightChars="0"/>
        <w:jc w:val="left"/>
        <w:textAlignment w:val="auto"/>
        <w:outlineLvl w:val="9"/>
        <w:rPr>
          <w:rFonts w:hint="eastAsia" w:ascii="仿宋" w:hAnsi="仿宋" w:eastAsia="仿宋" w:cs="仿宋"/>
          <w:color w:val="auto"/>
          <w:kern w:val="0"/>
          <w:sz w:val="24"/>
          <w:szCs w:val="24"/>
          <w:shd w:val="clear" w:color="auto" w:fill="FFFFFF"/>
          <w:lang w:val="en-US" w:eastAsia="zh-CN"/>
        </w:rPr>
      </w:pPr>
      <w:r>
        <w:rPr>
          <w:rFonts w:hint="eastAsia" w:ascii="仿宋" w:hAnsi="仿宋" w:eastAsia="仿宋" w:cs="仿宋"/>
          <w:color w:val="auto"/>
          <w:kern w:val="0"/>
          <w:sz w:val="24"/>
          <w:szCs w:val="24"/>
          <w:shd w:val="clear" w:color="auto" w:fill="FFFFFF"/>
          <w:lang w:val="en-US" w:eastAsia="zh-CN"/>
        </w:rPr>
        <w:t>二包中标</w:t>
      </w:r>
      <w:r>
        <w:rPr>
          <w:rFonts w:hint="eastAsia" w:ascii="仿宋" w:hAnsi="仿宋" w:eastAsia="仿宋" w:cs="仿宋"/>
          <w:color w:val="auto"/>
          <w:kern w:val="0"/>
          <w:sz w:val="24"/>
          <w:szCs w:val="24"/>
          <w:shd w:val="clear" w:color="auto" w:fill="FFFFFF"/>
          <w:lang w:eastAsia="zh-CN"/>
        </w:rPr>
        <w:t>单位名称</w:t>
      </w:r>
      <w:r>
        <w:rPr>
          <w:rFonts w:hint="eastAsia" w:ascii="仿宋" w:hAnsi="仿宋" w:eastAsia="仿宋" w:cs="仿宋"/>
          <w:color w:val="auto"/>
          <w:kern w:val="0"/>
          <w:sz w:val="24"/>
          <w:szCs w:val="24"/>
          <w:shd w:val="clear" w:color="auto" w:fill="FFFFFF"/>
          <w:lang w:val="en-US" w:eastAsia="zh-CN"/>
        </w:rPr>
        <w:t>:甘肃源祥西部物业管理有限公司</w:t>
      </w:r>
    </w:p>
    <w:p w14:paraId="19FD566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480" w:firstLineChars="200"/>
        <w:jc w:val="left"/>
        <w:textAlignment w:val="auto"/>
        <w:outlineLvl w:val="9"/>
        <w:rPr>
          <w:rFonts w:hint="eastAsia" w:ascii="仿宋" w:hAnsi="仿宋" w:eastAsia="仿宋" w:cs="仿宋"/>
          <w:color w:val="auto"/>
          <w:kern w:val="0"/>
          <w:sz w:val="24"/>
          <w:szCs w:val="24"/>
          <w:shd w:val="clear" w:color="auto" w:fill="FFFFFF"/>
          <w:lang w:val="en-US" w:eastAsia="zh-CN"/>
        </w:rPr>
      </w:pPr>
      <w:r>
        <w:rPr>
          <w:rFonts w:hint="eastAsia" w:ascii="仿宋" w:hAnsi="仿宋" w:eastAsia="仿宋" w:cs="仿宋"/>
          <w:color w:val="auto"/>
          <w:kern w:val="0"/>
          <w:sz w:val="24"/>
          <w:szCs w:val="24"/>
          <w:shd w:val="clear" w:color="auto" w:fill="FFFFFF"/>
          <w:lang w:eastAsia="zh-CN"/>
        </w:rPr>
        <w:t>统一信用代码证：</w:t>
      </w:r>
      <w:r>
        <w:rPr>
          <w:rFonts w:hint="eastAsia" w:ascii="仿宋" w:hAnsi="仿宋" w:eastAsia="仿宋" w:cs="仿宋"/>
          <w:color w:val="auto"/>
          <w:kern w:val="0"/>
          <w:sz w:val="24"/>
          <w:szCs w:val="24"/>
          <w:shd w:val="clear" w:color="auto" w:fill="FFFFFF"/>
          <w:lang w:val="en-US" w:eastAsia="zh-CN"/>
        </w:rPr>
        <w:t>91620902316036560X</w:t>
      </w:r>
    </w:p>
    <w:p w14:paraId="39F8329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right="0" w:rightChars="0"/>
        <w:jc w:val="left"/>
        <w:textAlignment w:val="auto"/>
        <w:outlineLvl w:val="9"/>
        <w:rPr>
          <w:rFonts w:hint="eastAsia" w:ascii="仿宋" w:hAnsi="仿宋" w:eastAsia="仿宋" w:cs="仿宋"/>
          <w:color w:val="auto"/>
          <w:kern w:val="0"/>
          <w:sz w:val="24"/>
          <w:szCs w:val="24"/>
          <w:shd w:val="clear" w:color="auto" w:fill="FFFFFF"/>
          <w:lang w:val="en-US" w:eastAsia="zh-CN"/>
        </w:rPr>
      </w:pPr>
      <w:r>
        <w:rPr>
          <w:rFonts w:hint="eastAsia" w:ascii="仿宋" w:hAnsi="仿宋" w:eastAsia="仿宋" w:cs="仿宋"/>
          <w:color w:val="auto"/>
          <w:kern w:val="0"/>
          <w:sz w:val="24"/>
          <w:szCs w:val="24"/>
          <w:shd w:val="clear" w:color="auto" w:fill="FFFFFF"/>
          <w:lang w:eastAsia="zh-CN"/>
        </w:rPr>
        <w:t>地</w:t>
      </w:r>
      <w:r>
        <w:rPr>
          <w:rFonts w:hint="eastAsia" w:ascii="仿宋" w:hAnsi="仿宋" w:eastAsia="仿宋" w:cs="仿宋"/>
          <w:color w:val="auto"/>
          <w:kern w:val="0"/>
          <w:sz w:val="24"/>
          <w:szCs w:val="24"/>
          <w:shd w:val="clear" w:color="auto" w:fill="FFFFFF"/>
          <w:lang w:val="en-US" w:eastAsia="zh-CN"/>
        </w:rPr>
        <w:t xml:space="preserve"> </w:t>
      </w:r>
      <w:r>
        <w:rPr>
          <w:rFonts w:hint="eastAsia" w:ascii="仿宋" w:hAnsi="仿宋" w:eastAsia="仿宋" w:cs="仿宋"/>
          <w:color w:val="auto"/>
          <w:kern w:val="0"/>
          <w:sz w:val="24"/>
          <w:szCs w:val="24"/>
          <w:shd w:val="clear" w:color="auto" w:fill="FFFFFF"/>
          <w:lang w:eastAsia="zh-CN"/>
        </w:rPr>
        <w:t>址：甘肃省兰州市城关区雁园路601号甘肃商会大厦B座12层1221室号</w:t>
      </w:r>
    </w:p>
    <w:p w14:paraId="7065F525">
      <w:pPr>
        <w:keepNext w:val="0"/>
        <w:keepLines w:val="0"/>
        <w:pageBreakBefore w:val="0"/>
        <w:widowControl/>
        <w:suppressLineNumbers w:val="0"/>
        <w:kinsoku/>
        <w:wordWrap/>
        <w:overflowPunct/>
        <w:topLinePunct w:val="0"/>
        <w:autoSpaceDE/>
        <w:autoSpaceDN/>
        <w:bidi w:val="0"/>
        <w:adjustRightInd/>
        <w:snapToGrid/>
        <w:spacing w:line="580" w:lineRule="exact"/>
        <w:ind w:firstLine="480" w:firstLineChars="200"/>
        <w:jc w:val="left"/>
        <w:textAlignment w:val="auto"/>
        <w:rPr>
          <w:rFonts w:hint="eastAsia" w:ascii="仿宋" w:hAnsi="仿宋" w:eastAsia="仿宋" w:cs="仿宋"/>
          <w:color w:val="auto"/>
          <w:kern w:val="0"/>
          <w:sz w:val="24"/>
          <w:szCs w:val="24"/>
          <w:shd w:val="clear" w:color="auto" w:fill="FFFFFF"/>
          <w:lang w:val="en-US" w:eastAsia="zh-CN"/>
        </w:rPr>
      </w:pPr>
      <w:r>
        <w:rPr>
          <w:rFonts w:hint="eastAsia" w:ascii="仿宋" w:hAnsi="仿宋" w:eastAsia="仿宋" w:cs="仿宋"/>
          <w:color w:val="auto"/>
          <w:kern w:val="0"/>
          <w:sz w:val="24"/>
          <w:szCs w:val="24"/>
          <w:shd w:val="clear" w:color="auto" w:fill="FFFFFF"/>
          <w:lang w:val="en-US" w:eastAsia="zh-CN"/>
        </w:rPr>
        <w:t>成交金额：</w:t>
      </w:r>
      <w:bookmarkStart w:id="0" w:name="_GoBack"/>
      <w:r>
        <w:rPr>
          <w:rFonts w:hint="eastAsia" w:ascii="仿宋" w:hAnsi="仿宋" w:eastAsia="仿宋" w:cs="仿宋"/>
          <w:color w:val="auto"/>
          <w:kern w:val="0"/>
          <w:sz w:val="24"/>
          <w:szCs w:val="24"/>
          <w:shd w:val="clear" w:color="auto" w:fill="FFFFFF"/>
          <w:lang w:val="en-US" w:eastAsia="zh-CN"/>
        </w:rPr>
        <w:t>￥2062504.00元、大写：贰佰零陆万贰仟伍佰零肆元整</w:t>
      </w:r>
    </w:p>
    <w:bookmarkEnd w:id="0"/>
    <w:p w14:paraId="68C870CC">
      <w:pPr>
        <w:keepNext w:val="0"/>
        <w:keepLines w:val="0"/>
        <w:pageBreakBefore w:val="0"/>
        <w:widowControl/>
        <w:suppressLineNumbers w:val="0"/>
        <w:kinsoku/>
        <w:wordWrap/>
        <w:overflowPunct/>
        <w:topLinePunct w:val="0"/>
        <w:autoSpaceDE/>
        <w:autoSpaceDN/>
        <w:bidi w:val="0"/>
        <w:adjustRightInd/>
        <w:snapToGrid/>
        <w:spacing w:line="580" w:lineRule="exact"/>
        <w:ind w:firstLine="480" w:firstLineChars="200"/>
        <w:jc w:val="left"/>
        <w:textAlignment w:val="auto"/>
        <w:rPr>
          <w:rFonts w:hint="eastAsia" w:ascii="仿宋" w:hAnsi="仿宋" w:eastAsia="仿宋" w:cs="仿宋"/>
          <w:color w:val="auto"/>
          <w:kern w:val="0"/>
          <w:sz w:val="24"/>
          <w:szCs w:val="24"/>
          <w:shd w:val="clear" w:color="auto" w:fill="FFFFFF"/>
          <w:lang w:val="en-US" w:eastAsia="zh-CN"/>
        </w:rPr>
      </w:pPr>
      <w:r>
        <w:rPr>
          <w:rFonts w:hint="eastAsia" w:ascii="仿宋" w:hAnsi="仿宋" w:eastAsia="仿宋" w:cs="仿宋"/>
          <w:color w:val="auto"/>
          <w:kern w:val="0"/>
          <w:sz w:val="24"/>
          <w:szCs w:val="24"/>
          <w:shd w:val="clear" w:color="auto" w:fill="FFFFFF"/>
          <w:lang w:val="en-US" w:eastAsia="zh-CN"/>
        </w:rPr>
        <w:t>联系人：张海春     联系电话：18993955551</w:t>
      </w:r>
    </w:p>
    <w:p w14:paraId="44D87B9F">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480" w:firstLineChars="200"/>
        <w:jc w:val="left"/>
        <w:textAlignment w:val="auto"/>
        <w:outlineLvl w:val="9"/>
        <w:rPr>
          <w:rFonts w:hint="eastAsia" w:ascii="仿宋" w:hAnsi="仿宋" w:eastAsia="仿宋" w:cs="仿宋"/>
          <w:color w:val="auto"/>
          <w:kern w:val="0"/>
          <w:sz w:val="24"/>
          <w:szCs w:val="24"/>
          <w:shd w:val="clear" w:color="auto" w:fill="FFFFFF"/>
          <w:lang w:val="en-US" w:eastAsia="zh-CN"/>
        </w:rPr>
      </w:pPr>
      <w:r>
        <w:rPr>
          <w:rFonts w:hint="eastAsia" w:ascii="仿宋" w:hAnsi="仿宋" w:eastAsia="仿宋" w:cs="仿宋"/>
          <w:color w:val="auto"/>
          <w:kern w:val="0"/>
          <w:sz w:val="24"/>
          <w:szCs w:val="24"/>
          <w:shd w:val="clear" w:color="auto" w:fill="FFFFFF"/>
          <w:lang w:val="en-US" w:eastAsia="zh-CN"/>
        </w:rPr>
        <w:t>公示期：1个工作日</w:t>
      </w:r>
    </w:p>
    <w:p w14:paraId="10D0144F">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480" w:firstLineChars="200"/>
        <w:jc w:val="left"/>
        <w:textAlignment w:val="auto"/>
        <w:outlineLvl w:val="9"/>
        <w:rPr>
          <w:rFonts w:hint="eastAsia" w:ascii="仿宋" w:hAnsi="仿宋" w:eastAsia="仿宋" w:cs="仿宋"/>
          <w:color w:val="auto"/>
          <w:kern w:val="0"/>
          <w:sz w:val="24"/>
          <w:szCs w:val="24"/>
          <w:shd w:val="clear" w:color="auto" w:fill="FFFFFF"/>
          <w:lang w:val="en-US" w:eastAsia="zh-CN"/>
        </w:rPr>
      </w:pPr>
      <w:r>
        <w:rPr>
          <w:rFonts w:hint="eastAsia" w:ascii="仿宋" w:hAnsi="仿宋" w:eastAsia="仿宋" w:cs="仿宋"/>
          <w:color w:val="auto"/>
          <w:kern w:val="0"/>
          <w:sz w:val="24"/>
          <w:szCs w:val="24"/>
          <w:shd w:val="clear" w:color="auto" w:fill="FFFFFF"/>
          <w:lang w:val="en-US" w:eastAsia="zh-CN"/>
        </w:rPr>
        <w:t>评标委员会成员名单：王得文、王宏江、薛小丽、梁巧茹、黄薇华</w:t>
      </w:r>
    </w:p>
    <w:p w14:paraId="5780CEDB">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480" w:firstLineChars="200"/>
        <w:jc w:val="left"/>
        <w:textAlignment w:val="auto"/>
        <w:outlineLvl w:val="9"/>
        <w:rPr>
          <w:rFonts w:hint="eastAsia" w:ascii="仿宋" w:hAnsi="仿宋" w:eastAsia="仿宋" w:cs="仿宋"/>
          <w:color w:val="auto"/>
          <w:kern w:val="0"/>
          <w:sz w:val="24"/>
          <w:szCs w:val="24"/>
          <w:shd w:val="clear" w:color="auto" w:fill="FFFFFF"/>
          <w:lang w:val="en-US" w:eastAsia="zh-CN"/>
        </w:rPr>
      </w:pPr>
      <w:r>
        <w:rPr>
          <w:rFonts w:hint="eastAsia" w:ascii="仿宋" w:hAnsi="仿宋" w:eastAsia="仿宋" w:cs="仿宋"/>
          <w:color w:val="auto"/>
          <w:kern w:val="0"/>
          <w:sz w:val="24"/>
          <w:szCs w:val="24"/>
          <w:shd w:val="clear" w:color="auto" w:fill="FFFFFF"/>
          <w:lang w:val="en-US" w:eastAsia="zh-CN"/>
        </w:rPr>
        <w:t>采购项目联系人姓名及电话：</w:t>
      </w:r>
    </w:p>
    <w:p w14:paraId="6579F580">
      <w:pPr>
        <w:keepNext w:val="0"/>
        <w:keepLines w:val="0"/>
        <w:pageBreakBefore w:val="0"/>
        <w:widowControl/>
        <w:kinsoku/>
        <w:wordWrap/>
        <w:overflowPunct/>
        <w:topLinePunct w:val="0"/>
        <w:autoSpaceDE/>
        <w:autoSpaceDN/>
        <w:bidi w:val="0"/>
        <w:adjustRightInd/>
        <w:snapToGrid/>
        <w:spacing w:line="580" w:lineRule="exact"/>
        <w:ind w:firstLine="480" w:firstLineChars="200"/>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采购人：宝石花物业管理有限公司酒泉分公司</w:t>
      </w:r>
    </w:p>
    <w:p w14:paraId="49F8D365">
      <w:pPr>
        <w:keepNext w:val="0"/>
        <w:keepLines w:val="0"/>
        <w:pageBreakBefore w:val="0"/>
        <w:widowControl/>
        <w:kinsoku/>
        <w:wordWrap/>
        <w:overflowPunct/>
        <w:topLinePunct w:val="0"/>
        <w:autoSpaceDE/>
        <w:autoSpaceDN/>
        <w:bidi w:val="0"/>
        <w:adjustRightInd/>
        <w:snapToGrid/>
        <w:spacing w:line="580" w:lineRule="exact"/>
        <w:ind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 xml:space="preserve">联系人: </w:t>
      </w:r>
      <w:r>
        <w:rPr>
          <w:rFonts w:hint="eastAsia" w:ascii="仿宋" w:hAnsi="仿宋" w:eastAsia="仿宋" w:cs="仿宋"/>
          <w:color w:val="000000" w:themeColor="text1"/>
          <w:sz w:val="24"/>
          <w:szCs w:val="24"/>
          <w:lang w:val="en-US" w:eastAsia="zh-CN"/>
          <w14:textFill>
            <w14:solidFill>
              <w14:schemeClr w14:val="tx1"/>
            </w14:solidFill>
          </w14:textFill>
        </w:rPr>
        <w:t>李芳</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联系电话：</w:t>
      </w:r>
      <w:r>
        <w:rPr>
          <w:rFonts w:hint="eastAsia" w:ascii="仿宋" w:hAnsi="仿宋" w:eastAsia="仿宋" w:cs="仿宋"/>
          <w:color w:val="000000" w:themeColor="text1"/>
          <w:sz w:val="24"/>
          <w:szCs w:val="24"/>
          <w:lang w:val="en-US" w:eastAsia="zh-CN"/>
          <w14:textFill>
            <w14:solidFill>
              <w14:schemeClr w14:val="tx1"/>
            </w14:solidFill>
          </w14:textFill>
        </w:rPr>
        <w:t>0937-3926607</w:t>
      </w:r>
    </w:p>
    <w:p w14:paraId="3339B544">
      <w:pPr>
        <w:keepNext w:val="0"/>
        <w:keepLines w:val="0"/>
        <w:pageBreakBefore w:val="0"/>
        <w:widowControl/>
        <w:kinsoku/>
        <w:wordWrap/>
        <w:overflowPunct/>
        <w:topLinePunct w:val="0"/>
        <w:autoSpaceDE/>
        <w:autoSpaceDN/>
        <w:bidi w:val="0"/>
        <w:adjustRightInd/>
        <w:snapToGrid/>
        <w:spacing w:line="580" w:lineRule="exact"/>
        <w:ind w:firstLine="480" w:firstLineChars="200"/>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采购代理机构：酒泉宇凡招标代理有限公司</w:t>
      </w:r>
    </w:p>
    <w:p w14:paraId="4B2376C3">
      <w:pPr>
        <w:keepNext w:val="0"/>
        <w:keepLines w:val="0"/>
        <w:pageBreakBefore w:val="0"/>
        <w:widowControl/>
        <w:kinsoku/>
        <w:wordWrap/>
        <w:overflowPunct/>
        <w:topLinePunct w:val="0"/>
        <w:autoSpaceDE/>
        <w:autoSpaceDN/>
        <w:bidi w:val="0"/>
        <w:adjustRightInd/>
        <w:snapToGrid/>
        <w:spacing w:line="580" w:lineRule="exact"/>
        <w:ind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联系人：</w:t>
      </w:r>
      <w:r>
        <w:rPr>
          <w:rFonts w:hint="eastAsia" w:ascii="仿宋" w:hAnsi="仿宋" w:eastAsia="仿宋" w:cs="仿宋"/>
          <w:color w:val="000000" w:themeColor="text1"/>
          <w:sz w:val="24"/>
          <w:szCs w:val="24"/>
          <w:lang w:val="en-US" w:eastAsia="zh-CN"/>
          <w14:textFill>
            <w14:solidFill>
              <w14:schemeClr w14:val="tx1"/>
            </w14:solidFill>
          </w14:textFill>
        </w:rPr>
        <w:t>陈巧玲</w:t>
      </w:r>
      <w:r>
        <w:rPr>
          <w:rFonts w:hint="eastAsia" w:ascii="仿宋" w:hAnsi="仿宋" w:eastAsia="仿宋" w:cs="仿宋"/>
          <w:color w:val="000000" w:themeColor="text1"/>
          <w:sz w:val="24"/>
          <w:szCs w:val="24"/>
          <w:lang w:eastAsia="zh-CN"/>
          <w14:textFill>
            <w14:solidFill>
              <w14:schemeClr w14:val="tx1"/>
            </w14:solidFill>
          </w14:textFill>
        </w:rPr>
        <w:t xml:space="preserve">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联系电话：</w:t>
      </w:r>
      <w:r>
        <w:rPr>
          <w:rFonts w:hint="eastAsia" w:ascii="仿宋" w:hAnsi="仿宋" w:eastAsia="仿宋" w:cs="仿宋"/>
          <w:color w:val="000000" w:themeColor="text1"/>
          <w:sz w:val="24"/>
          <w:szCs w:val="24"/>
          <w:lang w:val="en-US" w:eastAsia="zh-CN"/>
          <w14:textFill>
            <w14:solidFill>
              <w14:schemeClr w14:val="tx1"/>
            </w14:solidFill>
          </w14:textFill>
        </w:rPr>
        <w:t>18193739886</w:t>
      </w:r>
    </w:p>
    <w:p w14:paraId="35EF6BC7">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地址:</w:t>
      </w:r>
      <w:r>
        <w:rPr>
          <w:rFonts w:hint="eastAsia" w:ascii="仿宋" w:hAnsi="仿宋" w:eastAsia="仿宋" w:cs="仿宋"/>
          <w:color w:val="000000" w:themeColor="text1"/>
          <w:sz w:val="24"/>
          <w:szCs w:val="24"/>
          <w:lang w:val="en-US" w:eastAsia="zh-CN"/>
          <w14:textFill>
            <w14:solidFill>
              <w14:schemeClr w14:val="tx1"/>
            </w14:solidFill>
          </w14:textFill>
        </w:rPr>
        <w:t>酒泉市肃州区滨河南路18号水韵茗庭商铺9-负1-10号</w:t>
      </w:r>
    </w:p>
    <w:p w14:paraId="2DFAC885">
      <w:pPr>
        <w:keepNext w:val="0"/>
        <w:keepLines w:val="0"/>
        <w:pageBreakBefore w:val="0"/>
        <w:widowControl/>
        <w:numPr>
          <w:ilvl w:val="0"/>
          <w:numId w:val="1"/>
        </w:numPr>
        <w:kinsoku/>
        <w:wordWrap/>
        <w:overflowPunct/>
        <w:topLinePunct w:val="0"/>
        <w:autoSpaceDE/>
        <w:autoSpaceDN/>
        <w:bidi w:val="0"/>
        <w:adjustRightInd/>
        <w:snapToGrid/>
        <w:spacing w:line="580" w:lineRule="exact"/>
        <w:ind w:left="0" w:leftChars="0" w:firstLine="480" w:firstLineChars="200"/>
        <w:textAlignment w:val="auto"/>
        <w:rPr>
          <w:rFonts w:hint="eastAsia" w:ascii="仿宋" w:hAnsi="仿宋" w:eastAsia="仿宋" w:cs="仿宋"/>
          <w:color w:val="000000" w:themeColor="text1"/>
          <w:kern w:val="0"/>
          <w:sz w:val="24"/>
          <w:szCs w:val="24"/>
          <w:shd w:val="clear" w:color="auto" w:fill="FFFFFF"/>
          <w14:textFill>
            <w14:solidFill>
              <w14:schemeClr w14:val="tx1"/>
            </w14:solidFill>
          </w14:textFill>
        </w:rPr>
      </w:pPr>
      <w:r>
        <w:rPr>
          <w:rFonts w:hint="eastAsia" w:ascii="仿宋" w:hAnsi="仿宋" w:eastAsia="仿宋" w:cs="仿宋"/>
          <w:color w:val="000000" w:themeColor="text1"/>
          <w:kern w:val="0"/>
          <w:sz w:val="24"/>
          <w:szCs w:val="24"/>
          <w:shd w:val="clear" w:color="auto" w:fill="FFFFFF"/>
          <w14:textFill>
            <w14:solidFill>
              <w14:schemeClr w14:val="tx1"/>
            </w14:solidFill>
          </w14:textFill>
        </w:rPr>
        <w:t>合同履行日期：</w:t>
      </w:r>
      <w:r>
        <w:rPr>
          <w:rFonts w:hint="eastAsia" w:ascii="仿宋" w:hAnsi="仿宋" w:eastAsia="仿宋" w:cs="仿宋"/>
          <w:color w:val="000000" w:themeColor="text1"/>
          <w:kern w:val="0"/>
          <w:sz w:val="24"/>
          <w:szCs w:val="24"/>
          <w:shd w:val="clear" w:color="auto" w:fill="FFFFFF"/>
          <w:lang w:val="en-US" w:eastAsia="zh-CN"/>
          <w14:textFill>
            <w14:solidFill>
              <w14:schemeClr w14:val="tx1"/>
            </w14:solidFill>
          </w14:textFill>
        </w:rPr>
        <w:t>签订合同之日起一年</w:t>
      </w:r>
    </w:p>
    <w:p w14:paraId="36BC54BC">
      <w:pPr>
        <w:keepNext w:val="0"/>
        <w:keepLines w:val="0"/>
        <w:pageBreakBefore w:val="0"/>
        <w:widowControl/>
        <w:numPr>
          <w:ilvl w:val="0"/>
          <w:numId w:val="1"/>
        </w:numPr>
        <w:kinsoku/>
        <w:wordWrap/>
        <w:overflowPunct/>
        <w:topLinePunct w:val="0"/>
        <w:autoSpaceDE/>
        <w:autoSpaceDN/>
        <w:bidi w:val="0"/>
        <w:adjustRightInd/>
        <w:snapToGrid/>
        <w:spacing w:line="580" w:lineRule="exact"/>
        <w:ind w:left="0" w:leftChars="0" w:firstLine="480" w:firstLineChars="200"/>
        <w:textAlignment w:val="auto"/>
        <w:rPr>
          <w:rFonts w:hint="eastAsia" w:ascii="仿宋" w:hAnsi="仿宋" w:eastAsia="仿宋" w:cs="仿宋"/>
          <w:color w:val="000000" w:themeColor="text1"/>
          <w:kern w:val="0"/>
          <w:sz w:val="24"/>
          <w:szCs w:val="24"/>
          <w:shd w:val="clear" w:color="auto" w:fill="FFFFFF"/>
          <w14:textFill>
            <w14:solidFill>
              <w14:schemeClr w14:val="tx1"/>
            </w14:solidFill>
          </w14:textFill>
        </w:rPr>
      </w:pPr>
      <w:r>
        <w:rPr>
          <w:rFonts w:hint="eastAsia" w:ascii="仿宋" w:hAnsi="仿宋" w:eastAsia="仿宋" w:cs="仿宋"/>
          <w:color w:val="000000" w:themeColor="text1"/>
          <w:kern w:val="0"/>
          <w:sz w:val="24"/>
          <w:szCs w:val="24"/>
          <w:shd w:val="clear" w:color="auto" w:fill="FFFFFF"/>
          <w14:textFill>
            <w14:solidFill>
              <w14:schemeClr w14:val="tx1"/>
            </w14:solidFill>
          </w14:textFill>
        </w:rPr>
        <w:t>是否PPP：否</w:t>
      </w:r>
    </w:p>
    <w:p w14:paraId="0692C1B8">
      <w:pPr>
        <w:pStyle w:val="7"/>
        <w:keepNext w:val="0"/>
        <w:keepLines w:val="0"/>
        <w:pageBreakBefore w:val="0"/>
        <w:kinsoku/>
        <w:wordWrap/>
        <w:overflowPunct/>
        <w:topLinePunct w:val="0"/>
        <w:autoSpaceDE/>
        <w:autoSpaceDN/>
        <w:bidi w:val="0"/>
        <w:adjustRightInd/>
        <w:snapToGrid/>
        <w:spacing w:line="400" w:lineRule="exact"/>
        <w:ind w:left="0" w:leftChars="0" w:firstLine="6568" w:firstLineChars="2737"/>
        <w:textAlignment w:val="auto"/>
        <w:rPr>
          <w:rFonts w:hint="eastAsia" w:ascii="仿宋" w:hAnsi="仿宋" w:eastAsia="仿宋" w:cs="仿宋"/>
          <w:color w:val="000000" w:themeColor="text1"/>
          <w:kern w:val="0"/>
          <w:sz w:val="24"/>
          <w:szCs w:val="24"/>
          <w:shd w:val="clear" w:color="auto" w:fill="FFFFFF"/>
          <w:lang w:val="en-US" w:eastAsia="zh-CN"/>
          <w14:textFill>
            <w14:solidFill>
              <w14:schemeClr w14:val="tx1"/>
            </w14:solidFill>
          </w14:textFill>
        </w:rPr>
      </w:pPr>
    </w:p>
    <w:sectPr>
      <w:headerReference r:id="rId3" w:type="default"/>
      <w:footerReference r:id="rId4" w:type="default"/>
      <w:pgSz w:w="11906" w:h="16838"/>
      <w:pgMar w:top="1440" w:right="1123" w:bottom="1440" w:left="1123"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975DE">
    <w:pPr>
      <w:pStyle w:val="7"/>
      <w:spacing w:line="14" w:lineRule="auto"/>
      <w:rPr>
        <w:sz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0A57A">
    <w:pPr>
      <w:pStyle w:val="7"/>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B46178"/>
    <w:multiLevelType w:val="singleLevel"/>
    <w:tmpl w:val="5EB4617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2MWJkNjkxOGNmMmZiZjgwN2I4YmYzM2QyYTQ0ZWQifQ=="/>
  </w:docVars>
  <w:rsids>
    <w:rsidRoot w:val="48520DEB"/>
    <w:rsid w:val="00F44F67"/>
    <w:rsid w:val="014A4B87"/>
    <w:rsid w:val="01610B71"/>
    <w:rsid w:val="024577CF"/>
    <w:rsid w:val="02650021"/>
    <w:rsid w:val="05861AD3"/>
    <w:rsid w:val="09561577"/>
    <w:rsid w:val="0BB404E6"/>
    <w:rsid w:val="0C4A365F"/>
    <w:rsid w:val="0C6115CC"/>
    <w:rsid w:val="0C6D2071"/>
    <w:rsid w:val="0C873133"/>
    <w:rsid w:val="0D5D27DE"/>
    <w:rsid w:val="0F16079E"/>
    <w:rsid w:val="0F331241"/>
    <w:rsid w:val="0F660B6F"/>
    <w:rsid w:val="10417CFA"/>
    <w:rsid w:val="10493AC5"/>
    <w:rsid w:val="11406C7A"/>
    <w:rsid w:val="12686FE3"/>
    <w:rsid w:val="1312127D"/>
    <w:rsid w:val="14A01236"/>
    <w:rsid w:val="15015A4D"/>
    <w:rsid w:val="177A7B52"/>
    <w:rsid w:val="17E3051E"/>
    <w:rsid w:val="18C04AC7"/>
    <w:rsid w:val="19D84FCE"/>
    <w:rsid w:val="1B7A309B"/>
    <w:rsid w:val="1BDA58E9"/>
    <w:rsid w:val="1D6408B5"/>
    <w:rsid w:val="1EAD48B8"/>
    <w:rsid w:val="21392A0D"/>
    <w:rsid w:val="22AC524A"/>
    <w:rsid w:val="24C745BD"/>
    <w:rsid w:val="25A11049"/>
    <w:rsid w:val="26147F1F"/>
    <w:rsid w:val="267249BA"/>
    <w:rsid w:val="287E3840"/>
    <w:rsid w:val="290D24B1"/>
    <w:rsid w:val="29B44ECB"/>
    <w:rsid w:val="2B150986"/>
    <w:rsid w:val="2B5E72FD"/>
    <w:rsid w:val="2C576226"/>
    <w:rsid w:val="2F397E65"/>
    <w:rsid w:val="2FA554FB"/>
    <w:rsid w:val="30AB6B41"/>
    <w:rsid w:val="311F6429"/>
    <w:rsid w:val="313308E4"/>
    <w:rsid w:val="32B1065A"/>
    <w:rsid w:val="33F271AE"/>
    <w:rsid w:val="341D47FD"/>
    <w:rsid w:val="352E5F92"/>
    <w:rsid w:val="36B05C42"/>
    <w:rsid w:val="36BE50F4"/>
    <w:rsid w:val="37405B09"/>
    <w:rsid w:val="378F4242"/>
    <w:rsid w:val="38473270"/>
    <w:rsid w:val="3888515A"/>
    <w:rsid w:val="38FE4980"/>
    <w:rsid w:val="3B083BAD"/>
    <w:rsid w:val="3BB05953"/>
    <w:rsid w:val="3C5A1076"/>
    <w:rsid w:val="3D3E3ABC"/>
    <w:rsid w:val="3ED6747E"/>
    <w:rsid w:val="3FD254FC"/>
    <w:rsid w:val="402C1320"/>
    <w:rsid w:val="40392C2C"/>
    <w:rsid w:val="40C11B93"/>
    <w:rsid w:val="41100C05"/>
    <w:rsid w:val="41411191"/>
    <w:rsid w:val="417D1D67"/>
    <w:rsid w:val="41FA16D6"/>
    <w:rsid w:val="427D40B5"/>
    <w:rsid w:val="44741D35"/>
    <w:rsid w:val="453614B5"/>
    <w:rsid w:val="457C0531"/>
    <w:rsid w:val="45C47605"/>
    <w:rsid w:val="45C76978"/>
    <w:rsid w:val="461362E1"/>
    <w:rsid w:val="46E841F3"/>
    <w:rsid w:val="47FB61A8"/>
    <w:rsid w:val="48520DEB"/>
    <w:rsid w:val="48AC2FFE"/>
    <w:rsid w:val="48E4561F"/>
    <w:rsid w:val="4984310B"/>
    <w:rsid w:val="4A8C1339"/>
    <w:rsid w:val="4AB84621"/>
    <w:rsid w:val="4B5B4546"/>
    <w:rsid w:val="4BF453E8"/>
    <w:rsid w:val="4D775402"/>
    <w:rsid w:val="4ED95B3A"/>
    <w:rsid w:val="4F1D2EA8"/>
    <w:rsid w:val="508F6981"/>
    <w:rsid w:val="51131003"/>
    <w:rsid w:val="52563485"/>
    <w:rsid w:val="53B76B58"/>
    <w:rsid w:val="53E90941"/>
    <w:rsid w:val="53EC2E48"/>
    <w:rsid w:val="53F3193B"/>
    <w:rsid w:val="5632548A"/>
    <w:rsid w:val="57190E09"/>
    <w:rsid w:val="581D63B0"/>
    <w:rsid w:val="58536645"/>
    <w:rsid w:val="587A17B0"/>
    <w:rsid w:val="58E81096"/>
    <w:rsid w:val="59091DA7"/>
    <w:rsid w:val="59941FE3"/>
    <w:rsid w:val="5A0E3B19"/>
    <w:rsid w:val="5AC468CD"/>
    <w:rsid w:val="5BD963A8"/>
    <w:rsid w:val="5C5D0D87"/>
    <w:rsid w:val="5C723F3E"/>
    <w:rsid w:val="5FA80E59"/>
    <w:rsid w:val="62E278F0"/>
    <w:rsid w:val="63C006B1"/>
    <w:rsid w:val="6796339F"/>
    <w:rsid w:val="67A5603B"/>
    <w:rsid w:val="685371B4"/>
    <w:rsid w:val="68802085"/>
    <w:rsid w:val="691669A9"/>
    <w:rsid w:val="692018D2"/>
    <w:rsid w:val="69442FC5"/>
    <w:rsid w:val="6944608D"/>
    <w:rsid w:val="6A415BD4"/>
    <w:rsid w:val="6AA7206C"/>
    <w:rsid w:val="6B1B6095"/>
    <w:rsid w:val="6B430290"/>
    <w:rsid w:val="6C832144"/>
    <w:rsid w:val="6D5772D7"/>
    <w:rsid w:val="6F9B4F58"/>
    <w:rsid w:val="71A1598C"/>
    <w:rsid w:val="73685D18"/>
    <w:rsid w:val="755D54FC"/>
    <w:rsid w:val="75C062C9"/>
    <w:rsid w:val="75CF3418"/>
    <w:rsid w:val="761E2EDE"/>
    <w:rsid w:val="776963DA"/>
    <w:rsid w:val="78926EB8"/>
    <w:rsid w:val="7A080BC9"/>
    <w:rsid w:val="7A1545F8"/>
    <w:rsid w:val="7B354F51"/>
    <w:rsid w:val="7BB87930"/>
    <w:rsid w:val="7BE424D4"/>
    <w:rsid w:val="7BEB3862"/>
    <w:rsid w:val="7C5E3C5F"/>
    <w:rsid w:val="7E9B171D"/>
    <w:rsid w:val="7F6D0D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sz w:val="32"/>
    </w:rPr>
  </w:style>
  <w:style w:type="paragraph" w:styleId="5">
    <w:name w:val="heading 5"/>
    <w:basedOn w:val="1"/>
    <w:next w:val="1"/>
    <w:qFormat/>
    <w:uiPriority w:val="1"/>
    <w:pPr>
      <w:spacing w:before="14"/>
      <w:ind w:left="113"/>
      <w:outlineLvl w:val="4"/>
    </w:pPr>
    <w:rPr>
      <w:rFonts w:ascii="仿宋" w:hAnsi="仿宋" w:eastAsia="仿宋"/>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6">
    <w:name w:val="index 8"/>
    <w:basedOn w:val="1"/>
    <w:next w:val="1"/>
    <w:qFormat/>
    <w:uiPriority w:val="0"/>
    <w:pPr>
      <w:ind w:left="1400" w:leftChars="1400"/>
    </w:pPr>
  </w:style>
  <w:style w:type="paragraph" w:styleId="7">
    <w:name w:val="Body Text"/>
    <w:basedOn w:val="1"/>
    <w:next w:val="8"/>
    <w:qFormat/>
    <w:uiPriority w:val="0"/>
    <w:pPr>
      <w:spacing w:after="120"/>
    </w:pPr>
    <w:rPr>
      <w:rFonts w:ascii="Calibri" w:hAnsi="Calibri" w:eastAsia="宋体" w:cs="Times New Roman"/>
    </w:rPr>
  </w:style>
  <w:style w:type="paragraph" w:styleId="8">
    <w:name w:val="Quote"/>
    <w:basedOn w:val="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pPr>
      <w:tabs>
        <w:tab w:val="right" w:leader="dot" w:pos="8720"/>
      </w:tabs>
      <w:spacing w:line="400" w:lineRule="exact"/>
    </w:pPr>
    <w:rPr>
      <w:rFonts w:ascii="仿宋_GB2312" w:hAnsi="宋体" w:eastAsia="仿宋_GB2312" w:cs="Times New Roman"/>
      <w:b/>
      <w:bCs/>
      <w:caps/>
      <w:color w:val="000000"/>
      <w:sz w:val="30"/>
      <w:szCs w:val="30"/>
    </w:rPr>
  </w:style>
  <w:style w:type="paragraph" w:styleId="12">
    <w:name w:val="Message Header"/>
    <w:basedOn w:val="7"/>
    <w:next w:val="7"/>
    <w:unhideWhenUsed/>
    <w:qFormat/>
    <w:uiPriority w:val="99"/>
    <w:pPr>
      <w:widowControl w:val="0"/>
      <w:pBdr>
        <w:top w:val="none" w:color="auto" w:sz="0" w:space="1"/>
        <w:left w:val="none" w:color="auto" w:sz="0" w:space="1"/>
        <w:bottom w:val="none" w:color="auto" w:sz="0" w:space="1"/>
        <w:right w:val="none" w:color="auto" w:sz="0" w:space="1"/>
      </w:pBdr>
      <w:shd w:val="pct20" w:color="auto" w:fill="auto"/>
      <w:spacing w:line="120" w:lineRule="auto"/>
      <w:ind w:left="1080" w:leftChars="500" w:hanging="1080" w:hangingChars="500"/>
      <w:jc w:val="right"/>
    </w:pPr>
    <w:rPr>
      <w:rFonts w:ascii="Cambria" w:hAnsi="Cambria" w:eastAsia="宋体" w:cs="Times New Roman"/>
      <w:szCs w:val="22"/>
    </w:rPr>
  </w:style>
  <w:style w:type="paragraph" w:styleId="1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FollowedHyperlink"/>
    <w:basedOn w:val="16"/>
    <w:qFormat/>
    <w:uiPriority w:val="0"/>
    <w:rPr>
      <w:color w:val="555555"/>
      <w:u w:val="none"/>
    </w:rPr>
  </w:style>
  <w:style w:type="character" w:styleId="18">
    <w:name w:val="Emphasis"/>
    <w:basedOn w:val="16"/>
    <w:qFormat/>
    <w:uiPriority w:val="0"/>
  </w:style>
  <w:style w:type="character" w:styleId="19">
    <w:name w:val="HTML Definition"/>
    <w:basedOn w:val="16"/>
    <w:qFormat/>
    <w:uiPriority w:val="0"/>
  </w:style>
  <w:style w:type="character" w:styleId="20">
    <w:name w:val="HTML Acronym"/>
    <w:basedOn w:val="16"/>
    <w:qFormat/>
    <w:uiPriority w:val="0"/>
  </w:style>
  <w:style w:type="character" w:styleId="21">
    <w:name w:val="HTML Variable"/>
    <w:basedOn w:val="16"/>
    <w:qFormat/>
    <w:uiPriority w:val="0"/>
  </w:style>
  <w:style w:type="character" w:styleId="22">
    <w:name w:val="Hyperlink"/>
    <w:basedOn w:val="16"/>
    <w:qFormat/>
    <w:uiPriority w:val="0"/>
    <w:rPr>
      <w:color w:val="555555"/>
      <w:u w:val="none"/>
    </w:rPr>
  </w:style>
  <w:style w:type="character" w:styleId="23">
    <w:name w:val="HTML Code"/>
    <w:basedOn w:val="16"/>
    <w:qFormat/>
    <w:uiPriority w:val="0"/>
    <w:rPr>
      <w:rFonts w:ascii="Courier New" w:hAnsi="Courier New"/>
      <w:sz w:val="20"/>
    </w:rPr>
  </w:style>
  <w:style w:type="character" w:styleId="24">
    <w:name w:val="HTML Cite"/>
    <w:basedOn w:val="16"/>
    <w:qFormat/>
    <w:uiPriority w:val="0"/>
  </w:style>
  <w:style w:type="paragraph" w:customStyle="1" w:styleId="25">
    <w:name w:val="段"/>
    <w:next w:val="1"/>
    <w:qFormat/>
    <w:uiPriority w:val="0"/>
    <w:pPr>
      <w:autoSpaceDE w:val="0"/>
      <w:autoSpaceDN w:val="0"/>
      <w:ind w:firstLine="200" w:firstLineChars="200"/>
      <w:jc w:val="both"/>
    </w:pPr>
    <w:rPr>
      <w:rFonts w:ascii="宋体" w:hAnsi="Calibri" w:eastAsia="宋体" w:cs="宋体"/>
      <w:sz w:val="21"/>
      <w:szCs w:val="21"/>
      <w:lang w:val="en-US" w:eastAsia="zh-CN" w:bidi="ar-SA"/>
    </w:rPr>
  </w:style>
  <w:style w:type="paragraph" w:customStyle="1" w:styleId="26">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906</Words>
  <Characters>1068</Characters>
  <Lines>0</Lines>
  <Paragraphs>0</Paragraphs>
  <TotalTime>1</TotalTime>
  <ScaleCrop>false</ScaleCrop>
  <LinksUpToDate>false</LinksUpToDate>
  <CharactersWithSpaces>1102</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2019-06-21T06:44:00Z</dcterms:created>
  <dc:creator>Mini©©</dc:creator>
  <cp:lastModifiedBy>Mini©©</cp:lastModifiedBy>
  <cp:lastPrinted>2025-12-09T03:06:53Z</cp:lastPrinted>
  <dcterms:modified xsi:type="dcterms:W3CDTF">2025-12-09T03:12:08Z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FC53C588491644E0B328A512F65405F6_13</vt:lpwstr>
  </property>
  <property fmtid="{D5CDD505-2E9C-101B-9397-08002B2CF9AE}" pid="4" name="KSOTemplateDocerSaveRecord">
    <vt:lpwstr>eyJoZGlkIjoiMmM2MWJkNjkxOGNmMmZiZjgwN2I4YmYzM2QyYTQ0ZWQiLCJ1c2VySWQiOiIyMzgzMzk0NzUifQ==</vt:lpwstr>
  </property>
</Properties>
</file>