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3E97A">
      <w:pPr>
        <w:pStyle w:val="2"/>
        <w:spacing w:before="219" w:line="184" w:lineRule="auto"/>
        <w:ind w:left="2248"/>
      </w:pPr>
      <w:bookmarkStart w:id="0" w:name="_GoBack"/>
      <w:r>
        <w:rPr>
          <w:rFonts w:hint="eastAsia"/>
        </w:rPr>
        <w:t>甘肃电影集团有限公司院内地下综合管网改造项目</w:t>
      </w:r>
    </w:p>
    <w:p w14:paraId="64D9B8C5">
      <w:pPr>
        <w:pStyle w:val="2"/>
        <w:spacing w:before="334" w:line="184" w:lineRule="auto"/>
        <w:ind w:left="4214"/>
      </w:pPr>
      <w:r>
        <w:rPr>
          <w:color w:val="333333"/>
          <w:spacing w:val="-1"/>
        </w:rPr>
        <w:t>成交公示</w:t>
      </w:r>
    </w:p>
    <w:p w14:paraId="6E0152AB">
      <w:pPr>
        <w:pStyle w:val="2"/>
        <w:spacing w:before="334" w:line="184" w:lineRule="auto"/>
        <w:ind w:left="712"/>
      </w:pPr>
      <w:r>
        <w:rPr>
          <w:color w:val="333333"/>
          <w:spacing w:val="-1"/>
        </w:rPr>
        <w:t>一、项目编号</w:t>
      </w:r>
    </w:p>
    <w:p w14:paraId="1411F240">
      <w:pPr>
        <w:pStyle w:val="2"/>
        <w:spacing w:before="294" w:line="383" w:lineRule="exact"/>
        <w:ind w:left="719"/>
      </w:pPr>
      <w:r>
        <w:rPr>
          <w:rFonts w:hint="eastAsia"/>
        </w:rPr>
        <w:t>GZ260408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-GSDYJT</w:t>
      </w:r>
    </w:p>
    <w:p w14:paraId="3A4C47C3">
      <w:pPr>
        <w:pStyle w:val="2"/>
        <w:spacing w:before="283" w:line="183" w:lineRule="auto"/>
        <w:ind w:left="715"/>
      </w:pPr>
      <w:r>
        <w:rPr>
          <w:color w:val="333333"/>
          <w:spacing w:val="-1"/>
        </w:rPr>
        <w:t>二、项目名称</w:t>
      </w:r>
    </w:p>
    <w:p w14:paraId="74ABCE65">
      <w:pPr>
        <w:pStyle w:val="2"/>
        <w:spacing w:before="334" w:line="184" w:lineRule="auto"/>
        <w:ind w:left="724"/>
      </w:pPr>
      <w:r>
        <w:rPr>
          <w:rFonts w:hint="eastAsia"/>
          <w:color w:val="333333"/>
          <w:spacing w:val="-1"/>
        </w:rPr>
        <w:t>甘肃电影集团有限公司院内地下综合管网改造项目</w:t>
      </w:r>
    </w:p>
    <w:p w14:paraId="24D8CB33">
      <w:pPr>
        <w:pStyle w:val="2"/>
        <w:spacing w:before="294" w:line="222" w:lineRule="auto"/>
        <w:ind w:left="715"/>
      </w:pPr>
      <w:r>
        <w:rPr>
          <w:color w:val="333333"/>
          <w:spacing w:val="-1"/>
        </w:rPr>
        <w:t>三、中标（成交）信息</w:t>
      </w:r>
    </w:p>
    <w:p w14:paraId="24F788ED">
      <w:pPr>
        <w:spacing w:line="105" w:lineRule="exact"/>
      </w:pPr>
    </w:p>
    <w:tbl>
      <w:tblPr>
        <w:tblStyle w:val="5"/>
        <w:tblW w:w="8921" w:type="dxa"/>
        <w:tblInd w:w="8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58"/>
        <w:gridCol w:w="3344"/>
        <w:gridCol w:w="1919"/>
      </w:tblGrid>
      <w:tr w14:paraId="40B52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658" w:type="dxa"/>
            <w:vAlign w:val="center"/>
          </w:tcPr>
          <w:p w14:paraId="3B63314F">
            <w:pPr>
              <w:pStyle w:val="6"/>
              <w:spacing w:before="215" w:line="184" w:lineRule="auto"/>
              <w:ind w:left="1121"/>
              <w:jc w:val="both"/>
            </w:pPr>
            <w:r>
              <w:rPr>
                <w:color w:val="333333"/>
              </w:rPr>
              <w:t>供应商名称</w:t>
            </w:r>
          </w:p>
        </w:tc>
        <w:tc>
          <w:tcPr>
            <w:tcW w:w="3344" w:type="dxa"/>
            <w:vAlign w:val="center"/>
          </w:tcPr>
          <w:p w14:paraId="14B83400">
            <w:pPr>
              <w:pStyle w:val="6"/>
              <w:spacing w:before="215" w:line="184" w:lineRule="auto"/>
              <w:ind w:left="1056"/>
              <w:jc w:val="both"/>
            </w:pPr>
            <w:r>
              <w:rPr>
                <w:color w:val="333333"/>
              </w:rPr>
              <w:t>供应商联系地址</w:t>
            </w:r>
          </w:p>
        </w:tc>
        <w:tc>
          <w:tcPr>
            <w:tcW w:w="1919" w:type="dxa"/>
            <w:vAlign w:val="center"/>
          </w:tcPr>
          <w:p w14:paraId="09F953EA">
            <w:pPr>
              <w:pStyle w:val="6"/>
              <w:spacing w:before="174" w:line="222" w:lineRule="auto"/>
              <w:ind w:left="161"/>
              <w:jc w:val="center"/>
              <w:rPr>
                <w:color w:val="333333"/>
                <w:spacing w:val="-1"/>
              </w:rPr>
            </w:pPr>
            <w:r>
              <w:rPr>
                <w:color w:val="333333"/>
                <w:spacing w:val="-1"/>
              </w:rPr>
              <w:t>成交金额</w:t>
            </w:r>
          </w:p>
          <w:p w14:paraId="76AE16C5">
            <w:pPr>
              <w:pStyle w:val="6"/>
              <w:spacing w:before="174" w:line="222" w:lineRule="auto"/>
              <w:ind w:left="161"/>
              <w:jc w:val="center"/>
            </w:pPr>
            <w:r>
              <w:rPr>
                <w:color w:val="333333"/>
                <w:spacing w:val="-1"/>
              </w:rPr>
              <w:t>（</w:t>
            </w:r>
            <w:r>
              <w:rPr>
                <w:rFonts w:hint="eastAsia"/>
                <w:color w:val="333333"/>
                <w:spacing w:val="-1"/>
                <w:lang w:val="en-US" w:eastAsia="zh-CN"/>
              </w:rPr>
              <w:t>万</w:t>
            </w:r>
            <w:r>
              <w:rPr>
                <w:color w:val="333333"/>
                <w:spacing w:val="-1"/>
              </w:rPr>
              <w:t>元）</w:t>
            </w:r>
          </w:p>
        </w:tc>
      </w:tr>
      <w:tr w14:paraId="66138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3658" w:type="dxa"/>
            <w:vAlign w:val="center"/>
          </w:tcPr>
          <w:p w14:paraId="096573BE">
            <w:pPr>
              <w:pStyle w:val="6"/>
              <w:spacing w:before="212" w:line="184" w:lineRule="auto"/>
              <w:ind w:left="112"/>
              <w:jc w:val="center"/>
            </w:pPr>
            <w:r>
              <w:rPr>
                <w:rFonts w:hint="eastAsia"/>
              </w:rPr>
              <w:t>甘肃陇铭达路桥建设工程有限公司</w:t>
            </w:r>
          </w:p>
        </w:tc>
        <w:tc>
          <w:tcPr>
            <w:tcW w:w="3344" w:type="dxa"/>
            <w:vAlign w:val="center"/>
          </w:tcPr>
          <w:p w14:paraId="4530D976">
            <w:pPr>
              <w:pStyle w:val="6"/>
              <w:spacing w:before="171" w:line="341" w:lineRule="auto"/>
              <w:ind w:left="109" w:right="188"/>
              <w:jc w:val="center"/>
            </w:pPr>
            <w:r>
              <w:rPr>
                <w:rFonts w:hint="eastAsia"/>
              </w:rPr>
              <w:t>甘肃省兰州市兰州新区中川镇赖家坡村四社127号</w:t>
            </w:r>
          </w:p>
        </w:tc>
        <w:tc>
          <w:tcPr>
            <w:tcW w:w="1919" w:type="dxa"/>
            <w:vAlign w:val="center"/>
          </w:tcPr>
          <w:p w14:paraId="0D4FE94D">
            <w:pPr>
              <w:pStyle w:val="6"/>
              <w:spacing w:before="171" w:line="384" w:lineRule="exact"/>
              <w:ind w:left="400"/>
              <w:jc w:val="lef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40.450879</w:t>
            </w:r>
          </w:p>
        </w:tc>
      </w:tr>
    </w:tbl>
    <w:p w14:paraId="13FFA018">
      <w:pPr>
        <w:pStyle w:val="2"/>
        <w:spacing w:before="210" w:line="184" w:lineRule="auto"/>
        <w:ind w:left="904"/>
      </w:pPr>
      <w:r>
        <w:rPr>
          <w:color w:val="333333"/>
          <w:spacing w:val="-3"/>
        </w:rPr>
        <w:t>四、主要标的信息</w:t>
      </w:r>
    </w:p>
    <w:p w14:paraId="5F00DD3D">
      <w:pPr>
        <w:spacing w:line="125" w:lineRule="exact"/>
      </w:pPr>
    </w:p>
    <w:tbl>
      <w:tblPr>
        <w:tblStyle w:val="5"/>
        <w:tblW w:w="90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4"/>
        <w:gridCol w:w="2252"/>
        <w:gridCol w:w="2028"/>
        <w:gridCol w:w="2708"/>
      </w:tblGrid>
      <w:tr w14:paraId="41825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2034" w:type="dxa"/>
            <w:vAlign w:val="top"/>
          </w:tcPr>
          <w:p w14:paraId="262D5BB8">
            <w:pPr>
              <w:pStyle w:val="6"/>
              <w:spacing w:before="214" w:line="184" w:lineRule="auto"/>
              <w:ind w:left="685"/>
            </w:pPr>
            <w:r>
              <w:rPr>
                <w:color w:val="333333"/>
              </w:rPr>
              <w:t>供应商</w:t>
            </w:r>
          </w:p>
          <w:p w14:paraId="6AD6C049">
            <w:pPr>
              <w:rPr>
                <w:rFonts w:ascii="Arial"/>
                <w:sz w:val="21"/>
              </w:rPr>
            </w:pPr>
          </w:p>
          <w:p w14:paraId="5C361105">
            <w:pPr>
              <w:pStyle w:val="6"/>
              <w:spacing w:before="94" w:line="183" w:lineRule="auto"/>
              <w:ind w:left="797"/>
            </w:pPr>
            <w:r>
              <w:rPr>
                <w:color w:val="333333"/>
                <w:spacing w:val="-1"/>
              </w:rPr>
              <w:t>名称</w:t>
            </w:r>
          </w:p>
        </w:tc>
        <w:tc>
          <w:tcPr>
            <w:tcW w:w="2252" w:type="dxa"/>
            <w:vAlign w:val="top"/>
          </w:tcPr>
          <w:p w14:paraId="109D4FDB">
            <w:pPr>
              <w:spacing w:line="431" w:lineRule="auto"/>
              <w:rPr>
                <w:rFonts w:ascii="Arial"/>
                <w:sz w:val="21"/>
              </w:rPr>
            </w:pPr>
          </w:p>
          <w:p w14:paraId="4863FD5F">
            <w:pPr>
              <w:pStyle w:val="6"/>
              <w:spacing w:before="94" w:line="183" w:lineRule="auto"/>
              <w:ind w:left="684"/>
            </w:pPr>
            <w:r>
              <w:rPr>
                <w:color w:val="333333"/>
                <w:spacing w:val="-1"/>
              </w:rPr>
              <w:t>项目名称</w:t>
            </w:r>
          </w:p>
        </w:tc>
        <w:tc>
          <w:tcPr>
            <w:tcW w:w="2028" w:type="dxa"/>
            <w:vAlign w:val="top"/>
          </w:tcPr>
          <w:p w14:paraId="1E58F57C">
            <w:pPr>
              <w:spacing w:line="434" w:lineRule="auto"/>
              <w:rPr>
                <w:rFonts w:ascii="Arial"/>
                <w:sz w:val="21"/>
              </w:rPr>
            </w:pPr>
          </w:p>
          <w:p w14:paraId="5DEFC422">
            <w:pPr>
              <w:pStyle w:val="6"/>
              <w:spacing w:before="94" w:line="181" w:lineRule="auto"/>
              <w:ind w:left="796"/>
            </w:pPr>
            <w:r>
              <w:rPr>
                <w:color w:val="333333"/>
                <w:spacing w:val="-3"/>
              </w:rPr>
              <w:t>工期</w:t>
            </w:r>
          </w:p>
        </w:tc>
        <w:tc>
          <w:tcPr>
            <w:tcW w:w="2708" w:type="dxa"/>
            <w:vAlign w:val="top"/>
          </w:tcPr>
          <w:p w14:paraId="26CA3D98">
            <w:pPr>
              <w:spacing w:line="430" w:lineRule="auto"/>
              <w:rPr>
                <w:rFonts w:ascii="Arial"/>
                <w:sz w:val="21"/>
              </w:rPr>
            </w:pPr>
          </w:p>
          <w:p w14:paraId="0A51ECE7">
            <w:pPr>
              <w:pStyle w:val="6"/>
              <w:spacing w:before="95" w:line="183" w:lineRule="auto"/>
              <w:ind w:left="912"/>
            </w:pPr>
            <w:r>
              <w:rPr>
                <w:color w:val="333333"/>
                <w:spacing w:val="-1"/>
              </w:rPr>
              <w:t>施工范围</w:t>
            </w:r>
          </w:p>
        </w:tc>
      </w:tr>
      <w:tr w14:paraId="203BB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3" w:hRule="atLeast"/>
        </w:trPr>
        <w:tc>
          <w:tcPr>
            <w:tcW w:w="2034" w:type="dxa"/>
            <w:vAlign w:val="top"/>
          </w:tcPr>
          <w:p w14:paraId="6DDB72B0">
            <w:pPr>
              <w:spacing w:line="248" w:lineRule="auto"/>
              <w:rPr>
                <w:rFonts w:ascii="Arial"/>
                <w:sz w:val="21"/>
              </w:rPr>
            </w:pPr>
          </w:p>
          <w:p w14:paraId="6C448EB8">
            <w:pPr>
              <w:spacing w:line="248" w:lineRule="auto"/>
              <w:rPr>
                <w:rFonts w:ascii="Arial"/>
                <w:sz w:val="21"/>
              </w:rPr>
            </w:pPr>
          </w:p>
          <w:p w14:paraId="5A65E6BD">
            <w:pPr>
              <w:spacing w:line="248" w:lineRule="auto"/>
              <w:rPr>
                <w:rFonts w:ascii="Arial"/>
                <w:sz w:val="21"/>
              </w:rPr>
            </w:pPr>
          </w:p>
          <w:p w14:paraId="7AECE312">
            <w:pPr>
              <w:spacing w:line="248" w:lineRule="auto"/>
              <w:rPr>
                <w:rFonts w:ascii="Arial"/>
                <w:sz w:val="21"/>
              </w:rPr>
            </w:pPr>
          </w:p>
          <w:p w14:paraId="4380CB63">
            <w:pPr>
              <w:pStyle w:val="6"/>
              <w:spacing w:before="334" w:line="184" w:lineRule="auto"/>
              <w:jc w:val="center"/>
            </w:pPr>
            <w:r>
              <w:rPr>
                <w:rFonts w:hint="eastAsia"/>
              </w:rPr>
              <w:t>甘肃陇铭达路桥建设工程有限公司</w:t>
            </w:r>
          </w:p>
        </w:tc>
        <w:tc>
          <w:tcPr>
            <w:tcW w:w="2252" w:type="dxa"/>
            <w:vAlign w:val="top"/>
          </w:tcPr>
          <w:p w14:paraId="498A6A40">
            <w:pPr>
              <w:spacing w:line="341" w:lineRule="auto"/>
              <w:rPr>
                <w:rFonts w:ascii="Arial"/>
                <w:sz w:val="21"/>
              </w:rPr>
            </w:pPr>
          </w:p>
          <w:p w14:paraId="7B14263D">
            <w:pPr>
              <w:spacing w:line="341" w:lineRule="auto"/>
              <w:rPr>
                <w:rFonts w:ascii="Arial"/>
                <w:sz w:val="21"/>
              </w:rPr>
            </w:pPr>
          </w:p>
          <w:p w14:paraId="56690230">
            <w:pPr>
              <w:pStyle w:val="6"/>
              <w:spacing w:before="334" w:line="184" w:lineRule="auto"/>
              <w:jc w:val="center"/>
            </w:pPr>
            <w:r>
              <w:rPr>
                <w:rFonts w:hint="eastAsia"/>
              </w:rPr>
              <w:t>甘肃电影集团有限公司院内地下综合管网改造项目</w:t>
            </w:r>
          </w:p>
        </w:tc>
        <w:tc>
          <w:tcPr>
            <w:tcW w:w="2028" w:type="dxa"/>
            <w:vAlign w:val="top"/>
          </w:tcPr>
          <w:p w14:paraId="01334B54">
            <w:pPr>
              <w:spacing w:line="316" w:lineRule="auto"/>
              <w:rPr>
                <w:rFonts w:ascii="Arial"/>
                <w:sz w:val="21"/>
              </w:rPr>
            </w:pPr>
          </w:p>
          <w:p w14:paraId="020C29BD">
            <w:pPr>
              <w:spacing w:line="317" w:lineRule="auto"/>
              <w:rPr>
                <w:rFonts w:ascii="Arial"/>
                <w:sz w:val="21"/>
              </w:rPr>
            </w:pPr>
          </w:p>
          <w:p w14:paraId="20276168">
            <w:pPr>
              <w:spacing w:line="317" w:lineRule="auto"/>
              <w:rPr>
                <w:rFonts w:ascii="Arial"/>
                <w:sz w:val="21"/>
              </w:rPr>
            </w:pPr>
          </w:p>
          <w:p w14:paraId="3A148E2D">
            <w:pPr>
              <w:pStyle w:val="6"/>
              <w:spacing w:before="95" w:line="226" w:lineRule="auto"/>
              <w:ind w:left="110"/>
            </w:pPr>
            <w:r>
              <w:rPr>
                <w:color w:val="333333"/>
                <w:spacing w:val="-5"/>
              </w:rPr>
              <w:t>计划总工期：</w:t>
            </w:r>
            <w:r>
              <w:rPr>
                <w:rFonts w:hint="eastAsia"/>
                <w:color w:val="333333"/>
                <w:spacing w:val="-5"/>
                <w:lang w:val="en-US" w:eastAsia="zh-CN"/>
              </w:rPr>
              <w:t>60</w:t>
            </w:r>
            <w:r>
              <w:rPr>
                <w:color w:val="333333"/>
                <w:spacing w:val="-5"/>
              </w:rPr>
              <w:t>日</w:t>
            </w:r>
          </w:p>
          <w:p w14:paraId="5C8E8AB8">
            <w:pPr>
              <w:pStyle w:val="6"/>
              <w:spacing w:before="324" w:line="174" w:lineRule="auto"/>
              <w:ind w:left="793"/>
            </w:pPr>
            <w:r>
              <w:rPr>
                <w:color w:val="333333"/>
                <w:spacing w:val="-1"/>
              </w:rPr>
              <w:t>历天</w:t>
            </w:r>
          </w:p>
        </w:tc>
        <w:tc>
          <w:tcPr>
            <w:tcW w:w="2708" w:type="dxa"/>
            <w:vAlign w:val="top"/>
          </w:tcPr>
          <w:p w14:paraId="1C846B53">
            <w:pPr>
              <w:spacing w:line="247" w:lineRule="auto"/>
              <w:rPr>
                <w:rFonts w:ascii="Arial"/>
                <w:sz w:val="21"/>
              </w:rPr>
            </w:pPr>
          </w:p>
          <w:p w14:paraId="2294F3B1">
            <w:pPr>
              <w:spacing w:line="248" w:lineRule="auto"/>
              <w:rPr>
                <w:rFonts w:ascii="Arial"/>
                <w:sz w:val="21"/>
              </w:rPr>
            </w:pPr>
          </w:p>
          <w:p w14:paraId="441B258C">
            <w:pPr>
              <w:spacing w:line="248" w:lineRule="auto"/>
              <w:rPr>
                <w:rFonts w:ascii="Arial"/>
                <w:sz w:val="21"/>
              </w:rPr>
            </w:pPr>
          </w:p>
          <w:p w14:paraId="0C3D767C">
            <w:pPr>
              <w:spacing w:line="248" w:lineRule="auto"/>
              <w:rPr>
                <w:rFonts w:ascii="Arial"/>
                <w:sz w:val="21"/>
              </w:rPr>
            </w:pPr>
          </w:p>
          <w:p w14:paraId="280D961A">
            <w:pPr>
              <w:pStyle w:val="6"/>
              <w:spacing w:before="94" w:line="184" w:lineRule="auto"/>
              <w:ind w:left="143"/>
            </w:pPr>
            <w:r>
              <w:rPr>
                <w:color w:val="333333"/>
                <w:spacing w:val="-1"/>
              </w:rPr>
              <w:t>本项目工程清单范围内的</w:t>
            </w:r>
          </w:p>
          <w:p w14:paraId="19DE7BB1">
            <w:pPr>
              <w:pStyle w:val="6"/>
              <w:spacing w:before="334" w:line="184" w:lineRule="auto"/>
              <w:ind w:left="692"/>
            </w:pPr>
            <w:r>
              <w:rPr>
                <w:color w:val="333333"/>
                <w:spacing w:val="-1"/>
              </w:rPr>
              <w:t>所有工程内容</w:t>
            </w:r>
          </w:p>
        </w:tc>
      </w:tr>
    </w:tbl>
    <w:p w14:paraId="382EA4D3">
      <w:pPr>
        <w:pStyle w:val="2"/>
        <w:spacing w:before="210" w:line="185" w:lineRule="auto"/>
        <w:ind w:left="713"/>
      </w:pPr>
      <w:r>
        <w:rPr>
          <w:color w:val="333333"/>
          <w:spacing w:val="-1"/>
        </w:rPr>
        <w:t>五、评审专家名单</w:t>
      </w:r>
    </w:p>
    <w:p w14:paraId="1FD05CCC">
      <w:pPr>
        <w:rPr>
          <w:rFonts w:ascii="Arial"/>
          <w:sz w:val="21"/>
        </w:rPr>
      </w:pPr>
    </w:p>
    <w:p w14:paraId="118A860C">
      <w:pPr>
        <w:pStyle w:val="2"/>
        <w:spacing w:before="94" w:line="183" w:lineRule="auto"/>
        <w:ind w:left="711"/>
      </w:pPr>
      <w:r>
        <w:rPr>
          <w:rFonts w:hint="eastAsia"/>
          <w:color w:val="333333"/>
          <w:spacing w:val="-7"/>
        </w:rPr>
        <w:t>常丽君</w:t>
      </w:r>
      <w:r>
        <w:rPr>
          <w:color w:val="333333"/>
          <w:spacing w:val="-7"/>
        </w:rPr>
        <w:t>，</w:t>
      </w:r>
      <w:r>
        <w:rPr>
          <w:rFonts w:hint="eastAsia"/>
          <w:color w:val="333333"/>
          <w:spacing w:val="-7"/>
        </w:rPr>
        <w:t>程英</w:t>
      </w:r>
      <w:r>
        <w:rPr>
          <w:color w:val="333333"/>
          <w:spacing w:val="-7"/>
        </w:rPr>
        <w:t>，</w:t>
      </w:r>
      <w:r>
        <w:rPr>
          <w:rFonts w:hint="eastAsia"/>
          <w:color w:val="333333"/>
          <w:spacing w:val="-7"/>
        </w:rPr>
        <w:t>王东</w:t>
      </w:r>
    </w:p>
    <w:p w14:paraId="0C4EEA52">
      <w:pPr>
        <w:spacing w:line="241" w:lineRule="auto"/>
        <w:rPr>
          <w:rFonts w:ascii="Arial"/>
          <w:sz w:val="21"/>
        </w:rPr>
      </w:pPr>
    </w:p>
    <w:p w14:paraId="0FF6133B">
      <w:pPr>
        <w:pStyle w:val="2"/>
        <w:spacing w:before="96" w:line="182" w:lineRule="auto"/>
        <w:ind w:left="714"/>
      </w:pPr>
      <w:r>
        <w:rPr>
          <w:color w:val="333333"/>
          <w:spacing w:val="-1"/>
        </w:rPr>
        <w:t>六、公示期限</w:t>
      </w:r>
    </w:p>
    <w:p w14:paraId="2C107434">
      <w:pPr>
        <w:pStyle w:val="2"/>
        <w:spacing w:before="294" w:line="227" w:lineRule="auto"/>
        <w:ind w:left="735"/>
      </w:pPr>
      <w:r>
        <w:rPr>
          <w:color w:val="333333"/>
          <w:spacing w:val="-3"/>
        </w:rPr>
        <w:t>自本公示发布之日起 1 个工作日</w:t>
      </w:r>
    </w:p>
    <w:p w14:paraId="0E96F90D">
      <w:pPr>
        <w:spacing w:line="227" w:lineRule="auto"/>
        <w:sectPr>
          <w:pgSz w:w="11906" w:h="16839"/>
          <w:pgMar w:top="1431" w:right="1367" w:bottom="0" w:left="1511" w:header="0" w:footer="0" w:gutter="0"/>
          <w:cols w:space="720" w:num="1"/>
        </w:sectPr>
      </w:pPr>
    </w:p>
    <w:p w14:paraId="1DC6563B">
      <w:pPr>
        <w:pStyle w:val="2"/>
        <w:spacing w:before="219" w:line="184" w:lineRule="auto"/>
        <w:ind w:left="439"/>
      </w:pPr>
      <w:r>
        <w:rPr>
          <w:color w:val="333333"/>
          <w:spacing w:val="-1"/>
        </w:rPr>
        <w:t>七、其他补充事宜</w:t>
      </w:r>
    </w:p>
    <w:p w14:paraId="0A300B89">
      <w:pPr>
        <w:spacing w:line="259" w:lineRule="auto"/>
        <w:rPr>
          <w:rFonts w:ascii="Arial"/>
          <w:sz w:val="21"/>
        </w:rPr>
      </w:pPr>
    </w:p>
    <w:p w14:paraId="778B78B9">
      <w:pPr>
        <w:pStyle w:val="2"/>
        <w:spacing w:before="94" w:line="171" w:lineRule="auto"/>
        <w:ind w:left="438"/>
      </w:pPr>
      <w:r>
        <w:rPr>
          <w:color w:val="333333"/>
        </w:rPr>
        <w:t>无</w:t>
      </w:r>
    </w:p>
    <w:p w14:paraId="0A4A0E13">
      <w:pPr>
        <w:pStyle w:val="2"/>
        <w:spacing w:before="334" w:line="184" w:lineRule="auto"/>
        <w:ind w:left="455"/>
      </w:pPr>
      <w:r>
        <w:rPr>
          <w:color w:val="333333"/>
          <w:spacing w:val="-2"/>
        </w:rPr>
        <w:t>八、凡对本次公告内容提出询问</w:t>
      </w:r>
      <w:r>
        <w:rPr>
          <w:color w:val="333333"/>
          <w:spacing w:val="-21"/>
        </w:rPr>
        <w:t xml:space="preserve"> </w:t>
      </w:r>
      <w:r>
        <w:rPr>
          <w:color w:val="333333"/>
          <w:spacing w:val="-2"/>
        </w:rPr>
        <w:t>，请按以下方式联系</w:t>
      </w:r>
    </w:p>
    <w:p w14:paraId="0CFD98DD">
      <w:pPr>
        <w:pStyle w:val="2"/>
        <w:spacing w:before="293" w:line="227" w:lineRule="auto"/>
        <w:ind w:left="457"/>
      </w:pPr>
      <w:r>
        <w:rPr>
          <w:color w:val="333333"/>
          <w:spacing w:val="-4"/>
        </w:rPr>
        <w:t>1.采购人信息</w:t>
      </w:r>
    </w:p>
    <w:p w14:paraId="4BF5C869">
      <w:pPr>
        <w:pStyle w:val="2"/>
        <w:spacing w:before="267" w:line="227" w:lineRule="auto"/>
        <w:ind w:left="446"/>
        <w:rPr>
          <w:rFonts w:hint="eastAsia"/>
          <w:color w:val="333333"/>
          <w:spacing w:val="-2"/>
        </w:rPr>
      </w:pPr>
      <w:r>
        <w:rPr>
          <w:rFonts w:hint="eastAsia"/>
          <w:color w:val="333333"/>
          <w:spacing w:val="-2"/>
        </w:rPr>
        <w:t>采 购 人：甘肃电影集团有限公司</w:t>
      </w:r>
    </w:p>
    <w:p w14:paraId="52EA9DA4">
      <w:pPr>
        <w:pStyle w:val="2"/>
        <w:spacing w:before="267" w:line="227" w:lineRule="auto"/>
        <w:ind w:left="446"/>
        <w:rPr>
          <w:rFonts w:hint="eastAsia"/>
          <w:color w:val="333333"/>
          <w:spacing w:val="-2"/>
        </w:rPr>
      </w:pPr>
      <w:r>
        <w:rPr>
          <w:rFonts w:hint="eastAsia"/>
          <w:color w:val="333333"/>
          <w:spacing w:val="-2"/>
        </w:rPr>
        <w:t>联 系 人：王主任</w:t>
      </w:r>
    </w:p>
    <w:p w14:paraId="65221578">
      <w:pPr>
        <w:pStyle w:val="2"/>
        <w:spacing w:before="267" w:line="227" w:lineRule="auto"/>
        <w:ind w:left="446"/>
        <w:rPr>
          <w:rFonts w:hint="eastAsia"/>
          <w:color w:val="333333"/>
          <w:spacing w:val="-2"/>
        </w:rPr>
      </w:pPr>
      <w:r>
        <w:rPr>
          <w:rFonts w:hint="eastAsia"/>
          <w:color w:val="333333"/>
          <w:spacing w:val="-2"/>
        </w:rPr>
        <w:t>联系电话：13919408150</w:t>
      </w:r>
    </w:p>
    <w:p w14:paraId="386ADD62">
      <w:pPr>
        <w:pStyle w:val="2"/>
        <w:spacing w:before="267" w:line="227" w:lineRule="auto"/>
        <w:ind w:left="446"/>
        <w:rPr>
          <w:rFonts w:hint="eastAsia"/>
          <w:color w:val="333333"/>
          <w:spacing w:val="-2"/>
        </w:rPr>
      </w:pPr>
      <w:r>
        <w:rPr>
          <w:rFonts w:hint="eastAsia"/>
          <w:color w:val="333333"/>
          <w:spacing w:val="-2"/>
        </w:rPr>
        <w:t>地 址：甘肃省兰州市城关区</w:t>
      </w:r>
    </w:p>
    <w:p w14:paraId="0078FF09">
      <w:pPr>
        <w:pStyle w:val="2"/>
        <w:spacing w:before="267" w:line="227" w:lineRule="auto"/>
        <w:ind w:left="446"/>
      </w:pPr>
      <w:r>
        <w:rPr>
          <w:color w:val="333333"/>
          <w:spacing w:val="-2"/>
        </w:rPr>
        <w:t>2.采购代理机构信息</w:t>
      </w:r>
    </w:p>
    <w:p w14:paraId="616C11F1">
      <w:pPr>
        <w:pStyle w:val="2"/>
        <w:spacing w:before="310" w:line="184" w:lineRule="auto"/>
        <w:ind w:left="435"/>
        <w:rPr>
          <w:rFonts w:hint="eastAsia"/>
          <w:color w:val="333333"/>
          <w:lang w:val="en-US" w:eastAsia="zh-CN"/>
        </w:rPr>
      </w:pPr>
      <w:r>
        <w:rPr>
          <w:rFonts w:hint="eastAsia"/>
          <w:color w:val="333333"/>
          <w:lang w:val="en-US" w:eastAsia="zh-CN"/>
        </w:rPr>
        <w:t>代理机构：甘肃省招标中心有限公司</w:t>
      </w:r>
    </w:p>
    <w:p w14:paraId="40422EAD">
      <w:pPr>
        <w:pStyle w:val="2"/>
        <w:spacing w:before="310" w:line="184" w:lineRule="auto"/>
        <w:ind w:left="435"/>
        <w:rPr>
          <w:rFonts w:hint="default"/>
          <w:color w:val="333333"/>
          <w:lang w:val="en-US" w:eastAsia="zh-CN"/>
        </w:rPr>
      </w:pPr>
      <w:r>
        <w:rPr>
          <w:rFonts w:hint="eastAsia"/>
          <w:color w:val="333333"/>
          <w:lang w:val="en-US" w:eastAsia="zh-CN"/>
        </w:rPr>
        <w:t>地址：甘肃省兰州市城关区飞雁路118号</w:t>
      </w:r>
    </w:p>
    <w:p w14:paraId="30FF0116">
      <w:pPr>
        <w:pStyle w:val="2"/>
        <w:spacing w:before="310" w:line="184" w:lineRule="auto"/>
        <w:ind w:left="435"/>
        <w:rPr>
          <w:rFonts w:hint="eastAsia" w:eastAsia="微软雅黑"/>
          <w:lang w:eastAsia="zh-CN"/>
        </w:rPr>
      </w:pPr>
      <w:r>
        <w:rPr>
          <w:color w:val="333333"/>
        </w:rPr>
        <w:t>项目联系人：</w:t>
      </w:r>
      <w:r>
        <w:rPr>
          <w:rFonts w:hint="eastAsia"/>
          <w:color w:val="333333"/>
          <w:lang w:val="en-US" w:eastAsia="zh-CN"/>
        </w:rPr>
        <w:t>李季恩</w:t>
      </w:r>
    </w:p>
    <w:p w14:paraId="32E5F1B2">
      <w:pPr>
        <w:pStyle w:val="2"/>
        <w:spacing w:before="295" w:line="227" w:lineRule="auto"/>
        <w:ind w:left="448"/>
        <w:rPr>
          <w:rFonts w:hint="default" w:eastAsia="微软雅黑"/>
          <w:lang w:val="en-US" w:eastAsia="zh-CN"/>
        </w:rPr>
      </w:pPr>
      <w:r>
        <w:rPr>
          <w:color w:val="333333"/>
          <w:spacing w:val="-4"/>
        </w:rPr>
        <w:t>电</w:t>
      </w:r>
      <w:r>
        <w:rPr>
          <w:color w:val="333333"/>
          <w:spacing w:val="9"/>
        </w:rPr>
        <w:t xml:space="preserve">   </w:t>
      </w:r>
      <w:r>
        <w:rPr>
          <w:color w:val="333333"/>
          <w:spacing w:val="-4"/>
        </w:rPr>
        <w:t>话</w:t>
      </w:r>
      <w:r>
        <w:rPr>
          <w:color w:val="333333"/>
          <w:spacing w:val="-22"/>
        </w:rPr>
        <w:t xml:space="preserve"> </w:t>
      </w:r>
      <w:r>
        <w:rPr>
          <w:color w:val="333333"/>
          <w:spacing w:val="-4"/>
        </w:rPr>
        <w:t>：</w:t>
      </w:r>
      <w:r>
        <w:rPr>
          <w:rFonts w:hint="eastAsia"/>
          <w:color w:val="333333"/>
          <w:spacing w:val="-4"/>
          <w:lang w:val="en-US" w:eastAsia="zh-CN"/>
        </w:rPr>
        <w:t>13909312867</w:t>
      </w:r>
    </w:p>
    <w:p w14:paraId="3F5728E6">
      <w:pPr>
        <w:spacing w:line="263" w:lineRule="auto"/>
        <w:rPr>
          <w:rFonts w:ascii="Arial"/>
          <w:sz w:val="21"/>
        </w:rPr>
      </w:pPr>
    </w:p>
    <w:p w14:paraId="2B624DA8">
      <w:pPr>
        <w:spacing w:line="264" w:lineRule="auto"/>
        <w:rPr>
          <w:rFonts w:ascii="Arial"/>
          <w:sz w:val="21"/>
        </w:rPr>
      </w:pPr>
    </w:p>
    <w:p w14:paraId="0EF2689B">
      <w:pPr>
        <w:spacing w:line="264" w:lineRule="auto"/>
        <w:rPr>
          <w:rFonts w:ascii="Arial"/>
          <w:sz w:val="21"/>
        </w:rPr>
      </w:pPr>
    </w:p>
    <w:p w14:paraId="3A359F39">
      <w:pPr>
        <w:pStyle w:val="2"/>
        <w:spacing w:before="94" w:line="226" w:lineRule="auto"/>
        <w:jc w:val="right"/>
      </w:pPr>
      <w:r>
        <w:rPr>
          <w:color w:val="333333"/>
          <w:spacing w:val="-6"/>
        </w:rPr>
        <w:t>2026 年 0</w:t>
      </w:r>
      <w:r>
        <w:rPr>
          <w:rFonts w:hint="eastAsia"/>
          <w:color w:val="333333"/>
          <w:spacing w:val="-6"/>
          <w:lang w:val="en-US" w:eastAsia="zh-CN"/>
        </w:rPr>
        <w:t>4</w:t>
      </w:r>
      <w:r>
        <w:rPr>
          <w:color w:val="333333"/>
          <w:spacing w:val="-6"/>
        </w:rPr>
        <w:t>月 2</w:t>
      </w:r>
      <w:r>
        <w:rPr>
          <w:rFonts w:hint="eastAsia"/>
          <w:color w:val="333333"/>
          <w:spacing w:val="-6"/>
          <w:lang w:eastAsia="zh"/>
          <w:woUserID w:val="1"/>
        </w:rPr>
        <w:t>8</w:t>
      </w:r>
      <w:r>
        <w:rPr>
          <w:color w:val="333333"/>
          <w:spacing w:val="-6"/>
        </w:rPr>
        <w:t>日</w:t>
      </w:r>
    </w:p>
    <w:bookmarkEnd w:id="0"/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CFE1E39"/>
    <w:rsid w:val="2F223C8C"/>
    <w:rsid w:val="3A6B3438"/>
    <w:rsid w:val="479D6C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384</Words>
  <Characters>438</Characters>
  <TotalTime>6</TotalTime>
  <ScaleCrop>false</ScaleCrop>
  <LinksUpToDate>false</LinksUpToDate>
  <CharactersWithSpaces>453</CharactersWithSpaces>
  <Application>WPS Office WWO_wpscloud_20260422194245-febe6525c7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2026-03-24T00:28:00Z</dcterms:created>
  <dc:creator>Administrator</dc:creator>
  <cp:lastModifiedBy>下线</cp:lastModifiedBy>
  <dcterms:modified xsi:type="dcterms:W3CDTF">2026-04-28T18:03:04Z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2026-04-22T16:21:26Z</vt:filetime>
  </property>
  <property fmtid="{D5CDD505-2E9C-101B-9397-08002B2CF9AE}" pid="4" name="KSOTemplateDocerSaveRecord">
    <vt:lpwstr>eyJoZGlkIjoiMzRmODQ2YjUwNWYxZWQ0OGMzOTIwYjFiMzBlZDMzNWIiLCJ1c2VySWQiOiIyNjcxNjc1OTAifQ==</vt:lpwstr>
  </property>
  <property fmtid="{D5CDD505-2E9C-101B-9397-08002B2CF9AE}" pid="5" name="KSOProductBuildVer">
    <vt:lpwstr>2052-12.9.0.26352</vt:lpwstr>
  </property>
  <property fmtid="{D5CDD505-2E9C-101B-9397-08002B2CF9AE}" pid="6" name="ICV">
    <vt:lpwstr>720201C7F7E757E6D885F06963D5A81E_43</vt:lpwstr>
  </property>
</Properties>
</file>