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76F9D">
      <w:pPr>
        <w:jc w:val="center"/>
        <w:rPr>
          <w:rFonts w:ascii="Times New Roman" w:hAnsi="Times New Roman" w:eastAsia="黑体"/>
          <w:b/>
          <w:sz w:val="28"/>
          <w:szCs w:val="28"/>
        </w:rPr>
      </w:pPr>
      <w:bookmarkStart w:id="2" w:name="_GoBack"/>
      <w:r>
        <w:rPr>
          <w:rFonts w:hint="eastAsia" w:ascii="Times New Roman" w:hAnsi="Times New Roman" w:eastAsia="黑体"/>
          <w:b/>
          <w:sz w:val="28"/>
          <w:szCs w:val="28"/>
        </w:rPr>
        <w:t>兰州兴蓉环境发展有限责任公司</w:t>
      </w:r>
      <w:r>
        <w:rPr>
          <w:rFonts w:hint="eastAsia" w:ascii="Times New Roman" w:hAnsi="Times New Roman" w:eastAsia="黑体"/>
          <w:b/>
          <w:sz w:val="28"/>
          <w:szCs w:val="28"/>
          <w:lang w:eastAsia="zh-CN"/>
        </w:rPr>
        <w:t>2026年进出水在线监测设备试剂及标液</w:t>
      </w:r>
      <w:r>
        <w:rPr>
          <w:rFonts w:ascii="Times New Roman" w:hAnsi="Times New Roman" w:eastAsia="黑体"/>
          <w:b/>
          <w:sz w:val="28"/>
          <w:szCs w:val="28"/>
        </w:rPr>
        <w:t>询价采购公告</w:t>
      </w:r>
      <w:bookmarkEnd w:id="2"/>
    </w:p>
    <w:p w14:paraId="6F84ECBC">
      <w:pPr>
        <w:ind w:firstLine="360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/>
          <w:szCs w:val="21"/>
        </w:rPr>
        <w:t>本项目为企业自主采购项目，非政府采购。现已具备采购条件，进行公开询价，诚邀有意向的供应商参加。</w:t>
      </w:r>
    </w:p>
    <w:p w14:paraId="65D3F417">
      <w:pPr>
        <w:rPr>
          <w:rFonts w:ascii="Times New Roman" w:hAnsi="Times New Roman" w:cs="Arial"/>
          <w:b/>
          <w:kern w:val="0"/>
          <w:szCs w:val="21"/>
        </w:rPr>
      </w:pPr>
      <w:r>
        <w:rPr>
          <w:rFonts w:ascii="Times New Roman" w:hAnsi="Times New Roman"/>
          <w:b/>
          <w:szCs w:val="21"/>
        </w:rPr>
        <w:t>1．</w:t>
      </w:r>
      <w:r>
        <w:rPr>
          <w:rFonts w:hint="eastAsia" w:ascii="Times New Roman" w:hAnsi="Times New Roman" w:cs="Arial"/>
          <w:b/>
          <w:kern w:val="0"/>
          <w:szCs w:val="21"/>
        </w:rPr>
        <w:t>项目简介</w:t>
      </w:r>
    </w:p>
    <w:p w14:paraId="7FE471C6">
      <w:pPr>
        <w:ind w:firstLine="36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.1 项目名称</w:t>
      </w:r>
      <w:r>
        <w:rPr>
          <w:rFonts w:hint="eastAsia" w:ascii="Times New Roman" w:hAnsi="Times New Roman"/>
          <w:szCs w:val="21"/>
        </w:rPr>
        <w:t>：</w:t>
      </w:r>
      <w:r>
        <w:rPr>
          <w:rFonts w:hint="eastAsia" w:ascii="Times New Roman" w:hAnsi="Times New Roman"/>
          <w:szCs w:val="21"/>
          <w:u w:val="single"/>
        </w:rPr>
        <w:t>兰州兴蓉环境发展有限责任公司</w:t>
      </w:r>
      <w:r>
        <w:rPr>
          <w:rFonts w:hint="eastAsia" w:ascii="Times New Roman" w:hAnsi="Times New Roman"/>
          <w:szCs w:val="21"/>
          <w:u w:val="single"/>
          <w:lang w:eastAsia="zh-CN"/>
        </w:rPr>
        <w:t>2026年进出水在线监测设备试剂及标液采购项目</w:t>
      </w:r>
      <w:r>
        <w:rPr>
          <w:rFonts w:hint="eastAsia" w:ascii="Times New Roman" w:hAnsi="Times New Roman"/>
          <w:szCs w:val="21"/>
        </w:rPr>
        <w:t>。</w:t>
      </w:r>
    </w:p>
    <w:p w14:paraId="5A3D3BB2">
      <w:pPr>
        <w:ind w:firstLine="36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.2 采购人</w:t>
      </w:r>
      <w:r>
        <w:rPr>
          <w:rFonts w:hint="eastAsia" w:ascii="Times New Roman" w:hAnsi="Times New Roman"/>
          <w:szCs w:val="21"/>
        </w:rPr>
        <w:t>：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兰州兴蓉环境发展有限责任公司</w:t>
      </w:r>
      <w:r>
        <w:rPr>
          <w:rFonts w:hint="eastAsia" w:ascii="Times New Roman" w:hAnsi="Times New Roman"/>
          <w:szCs w:val="21"/>
        </w:rPr>
        <w:t>。</w:t>
      </w:r>
    </w:p>
    <w:p w14:paraId="4F33A592">
      <w:pPr>
        <w:ind w:firstLine="36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.3 采购代理机构</w:t>
      </w:r>
      <w:r>
        <w:rPr>
          <w:rFonts w:hint="eastAsia" w:ascii="Times New Roman" w:hAnsi="Times New Roman"/>
          <w:szCs w:val="21"/>
        </w:rPr>
        <w:t>：</w:t>
      </w:r>
      <w:r>
        <w:rPr>
          <w:rFonts w:hint="eastAsia" w:ascii="Times New Roman" w:hAnsi="Times New Roman"/>
          <w:szCs w:val="21"/>
          <w:u w:val="single"/>
        </w:rPr>
        <w:t xml:space="preserve">        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/</w:t>
      </w:r>
      <w:r>
        <w:rPr>
          <w:rFonts w:hint="eastAsia" w:ascii="Times New Roman" w:hAnsi="Times New Roman"/>
          <w:szCs w:val="21"/>
          <w:u w:val="single"/>
        </w:rPr>
        <w:t xml:space="preserve">              </w:t>
      </w:r>
      <w:r>
        <w:rPr>
          <w:rFonts w:hint="eastAsia" w:ascii="Times New Roman" w:hAnsi="Times New Roman"/>
          <w:szCs w:val="21"/>
        </w:rPr>
        <w:t>。</w:t>
      </w:r>
    </w:p>
    <w:p w14:paraId="1CAC5839">
      <w:pPr>
        <w:ind w:firstLine="36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.4 资金落实情况</w:t>
      </w:r>
      <w:r>
        <w:rPr>
          <w:rFonts w:hint="eastAsia" w:ascii="Times New Roman" w:hAnsi="Times New Roman"/>
          <w:szCs w:val="21"/>
        </w:rPr>
        <w:t>：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企业自筹</w:t>
      </w:r>
      <w:r>
        <w:rPr>
          <w:rFonts w:hint="eastAsia" w:ascii="Times New Roman" w:hAnsi="Times New Roman"/>
          <w:szCs w:val="21"/>
          <w:u w:val="single"/>
        </w:rPr>
        <w:t xml:space="preserve">              </w:t>
      </w:r>
      <w:r>
        <w:rPr>
          <w:rFonts w:hint="eastAsia" w:ascii="Times New Roman" w:hAnsi="Times New Roman"/>
          <w:szCs w:val="21"/>
        </w:rPr>
        <w:t>。</w:t>
      </w:r>
    </w:p>
    <w:p w14:paraId="170AAB0F">
      <w:pPr>
        <w:ind w:firstLine="36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.5 项目概况</w:t>
      </w:r>
      <w:r>
        <w:rPr>
          <w:rFonts w:hint="eastAsia" w:ascii="Times New Roman" w:hAnsi="Times New Roman"/>
          <w:szCs w:val="21"/>
        </w:rPr>
        <w:t>：</w:t>
      </w:r>
      <w:r>
        <w:rPr>
          <w:rFonts w:hint="eastAsia" w:ascii="Times New Roman" w:hAnsi="Times New Roman"/>
          <w:szCs w:val="21"/>
          <w:u w:val="single"/>
        </w:rPr>
        <w:t>兰州兴蓉环境发展有限责任公司202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6</w:t>
      </w:r>
      <w:r>
        <w:rPr>
          <w:rFonts w:hint="eastAsia" w:ascii="Times New Roman" w:hAnsi="Times New Roman"/>
          <w:szCs w:val="21"/>
          <w:u w:val="single"/>
        </w:rPr>
        <w:t>年进出水在线监测设备试剂及标液采购，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采购</w:t>
      </w:r>
      <w:r>
        <w:rPr>
          <w:rFonts w:hint="eastAsia" w:ascii="宋体" w:hAnsi="宋体"/>
          <w:szCs w:val="21"/>
          <w:highlight w:val="none"/>
          <w:u w:val="single"/>
        </w:rPr>
        <w:t>控制价为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104184.9</w:t>
      </w:r>
      <w:r>
        <w:rPr>
          <w:rFonts w:hint="eastAsia" w:ascii="宋体" w:hAnsi="宋体"/>
          <w:szCs w:val="21"/>
          <w:highlight w:val="none"/>
          <w:u w:val="single"/>
        </w:rPr>
        <w:t>元（含税）</w:t>
      </w:r>
      <w:r>
        <w:rPr>
          <w:rFonts w:hint="eastAsia" w:ascii="Times New Roman" w:hAnsi="Times New Roman"/>
          <w:szCs w:val="21"/>
          <w:u w:val="single"/>
        </w:rPr>
        <w:t>具体详见询价文件</w:t>
      </w:r>
      <w:r>
        <w:rPr>
          <w:rFonts w:hint="eastAsia" w:ascii="Times New Roman" w:hAnsi="Times New Roman"/>
          <w:szCs w:val="21"/>
        </w:rPr>
        <w:t>。</w:t>
      </w:r>
    </w:p>
    <w:p w14:paraId="035E4064">
      <w:pPr>
        <w:ind w:firstLine="36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.6 成交供应商数量及成交份额</w:t>
      </w:r>
      <w:r>
        <w:rPr>
          <w:rFonts w:hint="eastAsia" w:ascii="Times New Roman" w:hAnsi="Times New Roman"/>
          <w:szCs w:val="21"/>
        </w:rPr>
        <w:t>：1家。</w:t>
      </w:r>
    </w:p>
    <w:p w14:paraId="66EC243F">
      <w:pPr>
        <w:rPr>
          <w:rFonts w:ascii="Times New Roman" w:hAnsi="Times New Roman" w:cs="Arial"/>
          <w:b/>
          <w:kern w:val="0"/>
          <w:szCs w:val="21"/>
        </w:rPr>
      </w:pPr>
      <w:r>
        <w:rPr>
          <w:rFonts w:hint="eastAsia" w:ascii="Times New Roman" w:hAnsi="Times New Roman" w:cs="Arial"/>
          <w:b/>
          <w:kern w:val="0"/>
          <w:szCs w:val="21"/>
        </w:rPr>
        <w:t>2</w:t>
      </w:r>
      <w:r>
        <w:rPr>
          <w:rFonts w:ascii="Times New Roman" w:hAnsi="Times New Roman" w:cs="Arial"/>
          <w:b/>
          <w:kern w:val="0"/>
          <w:szCs w:val="21"/>
        </w:rPr>
        <w:t>.采购范围及相关要求</w:t>
      </w:r>
    </w:p>
    <w:p w14:paraId="73EE8969">
      <w:pPr>
        <w:ind w:firstLine="36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2.1 采购</w:t>
      </w:r>
      <w:r>
        <w:rPr>
          <w:rFonts w:hint="eastAsia" w:ascii="Times New Roman" w:hAnsi="Times New Roman"/>
          <w:szCs w:val="21"/>
        </w:rPr>
        <w:t>范围：</w:t>
      </w:r>
      <w:r>
        <w:rPr>
          <w:rFonts w:hint="eastAsia" w:ascii="Times New Roman" w:hAnsi="Times New Roman"/>
          <w:szCs w:val="21"/>
          <w:u w:val="single"/>
        </w:rPr>
        <w:t>进出水在线监测设备试剂及标液采购</w:t>
      </w:r>
      <w:r>
        <w:rPr>
          <w:rFonts w:hint="eastAsia" w:ascii="Times New Roman" w:hAnsi="Times New Roman"/>
          <w:szCs w:val="21"/>
          <w:u w:val="single"/>
          <w:lang w:eastAsia="zh-CN"/>
        </w:rPr>
        <w:t>，</w:t>
      </w:r>
      <w:r>
        <w:rPr>
          <w:rFonts w:hint="eastAsia" w:ascii="宋体" w:hAnsi="宋体"/>
          <w:szCs w:val="21"/>
          <w:u w:val="single"/>
        </w:rPr>
        <w:t>具体规格、型号、数量见报价清单。</w:t>
      </w:r>
    </w:p>
    <w:p w14:paraId="0CF8A0B5">
      <w:pPr>
        <w:ind w:firstLine="360"/>
        <w:rPr>
          <w:rFonts w:hint="eastAsia" w:ascii="Times New Roman" w:hAnsi="Times New Roman"/>
          <w:szCs w:val="21"/>
          <w:lang w:eastAsia="zh-CN"/>
        </w:rPr>
      </w:pPr>
      <w:r>
        <w:rPr>
          <w:rFonts w:hint="eastAsia" w:ascii="Times New Roman" w:hAnsi="Times New Roman"/>
          <w:szCs w:val="21"/>
        </w:rPr>
        <w:t>2.</w:t>
      </w:r>
      <w:r>
        <w:rPr>
          <w:rFonts w:ascii="Times New Roman" w:hAnsi="Times New Roman"/>
          <w:szCs w:val="21"/>
        </w:rPr>
        <w:t>2 计划</w:t>
      </w:r>
      <w:r>
        <w:rPr>
          <w:rFonts w:hint="eastAsia" w:ascii="Times New Roman" w:hAnsi="Times New Roman"/>
          <w:szCs w:val="21"/>
        </w:rPr>
        <w:t>交货期：自合同签订之日起一年</w:t>
      </w:r>
      <w:r>
        <w:rPr>
          <w:rFonts w:hint="eastAsia" w:ascii="Times New Roman" w:hAnsi="Times New Roman"/>
          <w:szCs w:val="21"/>
          <w:lang w:eastAsia="zh-CN"/>
        </w:rPr>
        <w:t>。</w:t>
      </w:r>
    </w:p>
    <w:p w14:paraId="00AAC04A">
      <w:pPr>
        <w:ind w:firstLine="36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</w:t>
      </w:r>
      <w:r>
        <w:rPr>
          <w:rFonts w:ascii="宋体" w:hAnsi="宋体"/>
          <w:szCs w:val="21"/>
        </w:rPr>
        <w:t xml:space="preserve">3 </w:t>
      </w:r>
      <w:r>
        <w:rPr>
          <w:rFonts w:hint="eastAsia" w:ascii="宋体" w:hAnsi="宋体"/>
          <w:szCs w:val="21"/>
        </w:rPr>
        <w:t>交货地点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>兰州市安宁区北滨河西路</w:t>
      </w:r>
      <w:r>
        <w:rPr>
          <w:rFonts w:hint="eastAsia" w:ascii="宋体" w:hAnsi="宋体"/>
          <w:szCs w:val="21"/>
          <w:u w:val="single"/>
          <w:lang w:val="en-US" w:eastAsia="zh-CN"/>
        </w:rPr>
        <w:t>406号</w:t>
      </w:r>
      <w:r>
        <w:rPr>
          <w:rFonts w:hint="eastAsia" w:ascii="宋体" w:hAnsi="宋体"/>
          <w:szCs w:val="21"/>
        </w:rPr>
        <w:t>。</w:t>
      </w:r>
    </w:p>
    <w:p w14:paraId="11CDCFDF">
      <w:pPr>
        <w:ind w:firstLine="36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.4 货物质量标准或主要技术性能指标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>所供货物规格型号、材质尺寸与现用设备一致</w:t>
      </w:r>
      <w:r>
        <w:rPr>
          <w:rFonts w:hint="eastAsia" w:ascii="宋体" w:hAnsi="宋体"/>
          <w:szCs w:val="21"/>
          <w:u w:val="single"/>
          <w:lang w:eastAsia="zh-CN"/>
        </w:rPr>
        <w:t>，</w:t>
      </w:r>
      <w:r>
        <w:rPr>
          <w:rFonts w:hint="eastAsia" w:ascii="宋体" w:hAnsi="宋体"/>
          <w:szCs w:val="21"/>
          <w:u w:val="single"/>
        </w:rPr>
        <w:t>具体规格、型号、数量见报价清单</w:t>
      </w:r>
      <w:r>
        <w:rPr>
          <w:rFonts w:hint="eastAsia" w:ascii="宋体" w:hAnsi="宋体"/>
          <w:szCs w:val="21"/>
        </w:rPr>
        <w:t>。</w:t>
      </w:r>
    </w:p>
    <w:p w14:paraId="7256DEFA">
      <w:pPr>
        <w:widowControl/>
        <w:rPr>
          <w:rFonts w:ascii="Times New Roman" w:hAnsi="Times New Roman" w:cs="Arial"/>
          <w:kern w:val="0"/>
          <w:szCs w:val="21"/>
        </w:rPr>
      </w:pPr>
      <w:r>
        <w:rPr>
          <w:rFonts w:hint="eastAsia" w:ascii="Times New Roman" w:hAnsi="Times New Roman" w:cs="Arial"/>
          <w:b/>
          <w:kern w:val="0"/>
          <w:szCs w:val="21"/>
        </w:rPr>
        <w:t>3．供应商资格要求</w:t>
      </w:r>
    </w:p>
    <w:p w14:paraId="0CAFABC3">
      <w:pPr>
        <w:ind w:firstLine="36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>.1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供应商应依法设立并满足以下要求：</w:t>
      </w:r>
    </w:p>
    <w:p w14:paraId="2A3A2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）资质要求：须为具有独立法人资格，具</w:t>
      </w:r>
      <w:r>
        <w:rPr>
          <w:rFonts w:hint="eastAsia" w:ascii="宋体" w:hAnsi="宋体"/>
          <w:szCs w:val="21"/>
          <w:lang w:eastAsia="zh-CN"/>
        </w:rPr>
        <w:t>有</w:t>
      </w:r>
      <w:r>
        <w:rPr>
          <w:rFonts w:hint="eastAsia" w:ascii="宋体" w:hAnsi="宋体"/>
          <w:szCs w:val="21"/>
          <w:lang w:val="en-US" w:eastAsia="zh-CN"/>
        </w:rPr>
        <w:t>生产或</w:t>
      </w:r>
      <w:r>
        <w:rPr>
          <w:rFonts w:hint="eastAsia" w:ascii="宋体" w:hAnsi="宋体"/>
          <w:szCs w:val="21"/>
          <w:u w:val="single"/>
        </w:rPr>
        <w:t>销售</w:t>
      </w:r>
      <w:r>
        <w:rPr>
          <w:rFonts w:hint="eastAsia" w:ascii="宋体" w:hAnsi="宋体"/>
          <w:szCs w:val="21"/>
        </w:rPr>
        <w:t>本次采购货物资格的</w:t>
      </w:r>
      <w:r>
        <w:rPr>
          <w:rFonts w:hint="eastAsia" w:ascii="宋体" w:hAnsi="宋体"/>
          <w:szCs w:val="21"/>
          <w:u w:val="single"/>
        </w:rPr>
        <w:t>企业</w:t>
      </w:r>
      <w:r>
        <w:rPr>
          <w:rFonts w:hint="eastAsia" w:ascii="宋体" w:hAnsi="宋体"/>
          <w:szCs w:val="21"/>
        </w:rPr>
        <w:t>；</w:t>
      </w:r>
    </w:p>
    <w:p w14:paraId="3342C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（</w:t>
      </w:r>
      <w:r>
        <w:rPr>
          <w:rFonts w:ascii="宋体" w:hAnsi="宋体"/>
          <w:bCs/>
          <w:szCs w:val="21"/>
        </w:rPr>
        <w:t>2</w:t>
      </w:r>
      <w:r>
        <w:rPr>
          <w:rFonts w:hint="eastAsia" w:ascii="宋体" w:hAnsi="宋体"/>
          <w:bCs/>
          <w:szCs w:val="21"/>
        </w:rPr>
        <w:t>）</w:t>
      </w:r>
      <w:r>
        <w:rPr>
          <w:rFonts w:hint="eastAsia" w:ascii="宋体" w:hAnsi="宋体"/>
          <w:szCs w:val="21"/>
        </w:rPr>
        <w:t>财务要求：近</w:t>
      </w:r>
      <w:r>
        <w:rPr>
          <w:rFonts w:hint="eastAsia" w:ascii="宋体" w:hAnsi="宋体"/>
          <w:szCs w:val="21"/>
          <w:u w:val="single"/>
        </w:rPr>
        <w:t>3</w:t>
      </w:r>
      <w:r>
        <w:rPr>
          <w:rFonts w:hint="eastAsia" w:ascii="宋体" w:hAnsi="宋体"/>
          <w:szCs w:val="21"/>
        </w:rPr>
        <w:t>年（</w:t>
      </w:r>
      <w:r>
        <w:rPr>
          <w:rFonts w:ascii="宋体" w:hAnsi="宋体"/>
          <w:szCs w:val="21"/>
          <w:u w:val="single"/>
        </w:rPr>
        <w:t>20</w:t>
      </w:r>
      <w:r>
        <w:rPr>
          <w:rFonts w:hint="eastAsia" w:ascii="宋体" w:hAnsi="宋体"/>
          <w:szCs w:val="21"/>
          <w:u w:val="single"/>
          <w:lang w:val="en-US" w:eastAsia="zh-CN"/>
        </w:rPr>
        <w:t>23</w:t>
      </w:r>
      <w:r>
        <w:rPr>
          <w:rFonts w:hint="eastAsia" w:ascii="宋体" w:hAnsi="宋体"/>
          <w:szCs w:val="21"/>
          <w:u w:val="single"/>
        </w:rPr>
        <w:t>年-</w:t>
      </w:r>
      <w:r>
        <w:rPr>
          <w:rFonts w:ascii="宋体" w:hAnsi="宋体"/>
          <w:szCs w:val="21"/>
          <w:u w:val="single"/>
        </w:rPr>
        <w:t>20</w:t>
      </w:r>
      <w:r>
        <w:rPr>
          <w:rFonts w:hint="eastAsia" w:ascii="宋体" w:hAnsi="宋体"/>
          <w:szCs w:val="21"/>
          <w:u w:val="single"/>
          <w:lang w:val="en-US" w:eastAsia="zh-CN"/>
        </w:rPr>
        <w:t>25</w:t>
      </w:r>
      <w:r>
        <w:rPr>
          <w:rFonts w:hint="eastAsia" w:ascii="宋体" w:hAnsi="宋体"/>
          <w:szCs w:val="21"/>
          <w:u w:val="single"/>
        </w:rPr>
        <w:t>年</w:t>
      </w:r>
      <w:r>
        <w:rPr>
          <w:rFonts w:hint="eastAsia" w:ascii="宋体" w:hAnsi="宋体"/>
          <w:szCs w:val="21"/>
        </w:rPr>
        <w:t>）或成立至今（成立不足</w:t>
      </w:r>
      <w:r>
        <w:rPr>
          <w:rFonts w:hint="eastAsia" w:ascii="宋体" w:hAnsi="宋体"/>
          <w:szCs w:val="21"/>
          <w:u w:val="single"/>
        </w:rPr>
        <w:t>3</w:t>
      </w:r>
      <w:r>
        <w:rPr>
          <w:rFonts w:hint="eastAsia" w:ascii="宋体" w:hAnsi="宋体"/>
          <w:szCs w:val="21"/>
        </w:rPr>
        <w:t>年的）无连续亏损；</w:t>
      </w:r>
    </w:p>
    <w:p w14:paraId="02537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（3）信誉要求：</w:t>
      </w:r>
      <w:r>
        <w:rPr>
          <w:rFonts w:ascii="宋体" w:hAnsi="宋体"/>
          <w:szCs w:val="21"/>
        </w:rPr>
        <w:t>在“信用中国”网站（www.creditchina.gov.cn）中</w:t>
      </w:r>
      <w:r>
        <w:rPr>
          <w:rFonts w:hint="eastAsia" w:ascii="宋体" w:hAnsi="宋体"/>
          <w:szCs w:val="21"/>
        </w:rPr>
        <w:t>未</w:t>
      </w:r>
      <w:r>
        <w:rPr>
          <w:rFonts w:ascii="宋体" w:hAnsi="宋体"/>
          <w:szCs w:val="21"/>
        </w:rPr>
        <w:t>列入失信被执行人和重大税收违法案件当事人名单</w:t>
      </w:r>
      <w:r>
        <w:rPr>
          <w:rFonts w:hint="eastAsia" w:ascii="宋体" w:hAnsi="宋体" w:cs="宋体"/>
          <w:szCs w:val="21"/>
        </w:rPr>
        <w:t>；</w:t>
      </w:r>
    </w:p>
    <w:p w14:paraId="6B828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）类似业绩要求：近【</w:t>
      </w:r>
      <w:r>
        <w:rPr>
          <w:rFonts w:hint="eastAsia" w:ascii="宋体" w:hAnsi="宋体"/>
          <w:szCs w:val="21"/>
          <w:u w:val="single"/>
        </w:rPr>
        <w:t>3</w:t>
      </w:r>
      <w:r>
        <w:rPr>
          <w:rFonts w:hint="eastAsia" w:ascii="宋体" w:hAnsi="宋体"/>
          <w:szCs w:val="21"/>
        </w:rPr>
        <w:t>】年</w:t>
      </w:r>
      <w:r>
        <w:rPr>
          <w:rFonts w:ascii="宋体" w:hAnsi="宋体"/>
          <w:szCs w:val="21"/>
        </w:rPr>
        <w:t>(</w:t>
      </w:r>
      <w:r>
        <w:rPr>
          <w:rFonts w:ascii="宋体" w:hAnsi="宋体"/>
          <w:szCs w:val="21"/>
          <w:u w:val="single"/>
        </w:rPr>
        <w:t>20</w:t>
      </w:r>
      <w:r>
        <w:rPr>
          <w:rFonts w:hint="eastAsia" w:ascii="宋体" w:hAnsi="宋体"/>
          <w:szCs w:val="21"/>
          <w:u w:val="single"/>
          <w:lang w:val="en-US" w:eastAsia="zh-CN"/>
        </w:rPr>
        <w:t>23</w:t>
      </w:r>
      <w:r>
        <w:rPr>
          <w:rFonts w:hint="eastAsia" w:ascii="宋体" w:hAnsi="宋体"/>
          <w:szCs w:val="21"/>
          <w:u w:val="single"/>
        </w:rPr>
        <w:t>年</w:t>
      </w:r>
      <w:r>
        <w:rPr>
          <w:rFonts w:ascii="宋体" w:hAnsi="宋体"/>
          <w:szCs w:val="21"/>
          <w:u w:val="single"/>
        </w:rPr>
        <w:t>1</w:t>
      </w:r>
      <w:r>
        <w:rPr>
          <w:rFonts w:hint="eastAsia" w:ascii="宋体" w:hAnsi="宋体"/>
          <w:szCs w:val="21"/>
          <w:u w:val="single"/>
        </w:rPr>
        <w:t>月</w:t>
      </w:r>
      <w:r>
        <w:rPr>
          <w:rFonts w:ascii="宋体" w:hAnsi="宋体"/>
          <w:szCs w:val="21"/>
          <w:u w:val="single"/>
        </w:rPr>
        <w:t>1</w:t>
      </w:r>
      <w:r>
        <w:rPr>
          <w:rFonts w:hint="eastAsia" w:ascii="宋体" w:hAnsi="宋体"/>
          <w:szCs w:val="21"/>
          <w:u w:val="single"/>
        </w:rPr>
        <w:t>日</w:t>
      </w:r>
      <w:r>
        <w:rPr>
          <w:rFonts w:ascii="宋体" w:hAnsi="宋体"/>
        </w:rPr>
        <w:t>以来</w:t>
      </w:r>
      <w:r>
        <w:rPr>
          <w:rFonts w:hint="eastAsia" w:ascii="宋体" w:hAnsi="宋体"/>
        </w:rPr>
        <w:t>)共具有</w:t>
      </w:r>
      <w:r>
        <w:rPr>
          <w:rFonts w:ascii="宋体" w:hAnsi="宋体"/>
        </w:rPr>
        <w:t>不少于</w:t>
      </w:r>
      <w:r>
        <w:rPr>
          <w:rFonts w:hint="eastAsia" w:ascii="宋体" w:hAnsi="宋体"/>
        </w:rPr>
        <w:t>【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】个</w:t>
      </w:r>
      <w:r>
        <w:rPr>
          <w:rFonts w:ascii="宋体" w:hAnsi="宋体"/>
        </w:rPr>
        <w:t>类似业绩</w:t>
      </w:r>
      <w:r>
        <w:rPr>
          <w:rFonts w:hint="eastAsia" w:ascii="宋体" w:hAnsi="宋体"/>
          <w:szCs w:val="21"/>
        </w:rPr>
        <w:t>，类似业绩是指: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单个合同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金额为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万元及以上的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在线监测设备试剂及标液供货业绩</w:t>
      </w:r>
      <w:r>
        <w:rPr>
          <w:rFonts w:hint="eastAsia" w:ascii="宋体" w:hAnsi="宋体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，详见合同或供货清单等证明资料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 w14:paraId="03FF07D4">
      <w:pPr>
        <w:ind w:firstLine="210" w:firstLineChars="1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.2 供应商不得存在下列情形之一</w:t>
      </w:r>
      <w:r>
        <w:rPr>
          <w:rFonts w:hint="eastAsia" w:ascii="Times New Roman" w:hAnsi="Times New Roman"/>
          <w:szCs w:val="21"/>
        </w:rPr>
        <w:t>：</w:t>
      </w:r>
    </w:p>
    <w:p w14:paraId="732DFE23">
      <w:pPr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 xml:space="preserve">）被责令停产停业、暂扣或者吊销许可证、暂扣或者吊销执照； </w:t>
      </w:r>
    </w:p>
    <w:p w14:paraId="128FDE24">
      <w:pPr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）进入清算程序，或被宣告破产，或其他丧失履约能力的情形</w:t>
      </w:r>
      <w:r>
        <w:rPr>
          <w:rFonts w:hint="eastAsia" w:ascii="Times New Roman" w:hAnsi="Times New Roman"/>
          <w:lang w:eastAsia="zh-CN"/>
        </w:rPr>
        <w:t>。</w:t>
      </w:r>
      <w:r>
        <w:rPr>
          <w:rFonts w:ascii="Times New Roman" w:hAnsi="Times New Roman"/>
          <w:szCs w:val="21"/>
        </w:rPr>
        <w:t xml:space="preserve">   </w:t>
      </w:r>
    </w:p>
    <w:p w14:paraId="2207C402">
      <w:pPr>
        <w:ind w:firstLine="210" w:firstLineChars="1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3.3本次采购</w:t>
      </w:r>
      <w:r>
        <w:rPr>
          <w:rFonts w:ascii="Times New Roman" w:hAnsi="Times New Roman"/>
          <w:szCs w:val="21"/>
          <w:u w:val="single"/>
        </w:rPr>
        <w:t>不接受</w:t>
      </w:r>
      <w:r>
        <w:rPr>
          <w:rFonts w:ascii="Times New Roman" w:hAnsi="Times New Roman"/>
          <w:szCs w:val="21"/>
        </w:rPr>
        <w:t>联合体</w:t>
      </w:r>
      <w:r>
        <w:rPr>
          <w:rFonts w:hint="eastAsia" w:ascii="Times New Roman" w:hAnsi="Times New Roman"/>
          <w:szCs w:val="21"/>
        </w:rPr>
        <w:t>。</w:t>
      </w:r>
    </w:p>
    <w:p w14:paraId="7823953F">
      <w:pPr>
        <w:widowControl/>
        <w:rPr>
          <w:rFonts w:ascii="Times New Roman" w:hAnsi="Times New Roman" w:cs="Arial"/>
          <w:b/>
          <w:kern w:val="0"/>
          <w:szCs w:val="21"/>
        </w:rPr>
      </w:pPr>
      <w:r>
        <w:rPr>
          <w:rFonts w:hint="eastAsia" w:ascii="Times New Roman" w:hAnsi="Times New Roman" w:cs="Arial"/>
          <w:b/>
          <w:kern w:val="0"/>
          <w:szCs w:val="21"/>
        </w:rPr>
        <w:t>4．询价采购文件的获取</w:t>
      </w:r>
    </w:p>
    <w:p w14:paraId="31C593AF">
      <w:pPr>
        <w:ind w:firstLine="210" w:firstLineChars="1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4.1 有意参加本次采购活动的单位，请于</w:t>
      </w:r>
      <w:r>
        <w:rPr>
          <w:rFonts w:hint="eastAsia" w:ascii="Times New Roman" w:hAnsi="Times New Roman" w:cs="宋体"/>
          <w:szCs w:val="21"/>
          <w:u w:val="single"/>
        </w:rPr>
        <w:t xml:space="preserve"> </w:t>
      </w:r>
      <w:r>
        <w:rPr>
          <w:rFonts w:hint="eastAsia" w:ascii="Times New Roman" w:hAnsi="Times New Roman" w:cs="宋体"/>
          <w:szCs w:val="21"/>
          <w:u w:val="single"/>
          <w:lang w:val="en-US" w:eastAsia="zh-CN"/>
        </w:rPr>
        <w:t>2026</w:t>
      </w:r>
      <w:r>
        <w:rPr>
          <w:rFonts w:hint="eastAsia" w:ascii="Times New Roman" w:hAnsi="Times New Roman" w:cs="宋体"/>
          <w:szCs w:val="21"/>
        </w:rPr>
        <w:t>年</w:t>
      </w:r>
      <w:r>
        <w:rPr>
          <w:rFonts w:hint="eastAsia" w:ascii="Times New Roman" w:hAnsi="Times New Roman" w:cs="宋体"/>
          <w:szCs w:val="21"/>
          <w:u w:val="single"/>
        </w:rPr>
        <w:t xml:space="preserve"> </w:t>
      </w:r>
      <w:r>
        <w:rPr>
          <w:rFonts w:hint="eastAsia" w:ascii="Times New Roman" w:hAnsi="Times New Roman" w:cs="宋体"/>
          <w:szCs w:val="21"/>
          <w:u w:val="single"/>
          <w:lang w:val="en-US" w:eastAsia="zh-CN"/>
        </w:rPr>
        <w:t>5</w:t>
      </w:r>
      <w:r>
        <w:rPr>
          <w:rFonts w:hint="eastAsia" w:ascii="Times New Roman" w:hAnsi="Times New Roman" w:cs="宋体"/>
          <w:szCs w:val="21"/>
          <w:u w:val="single"/>
        </w:rPr>
        <w:t xml:space="preserve"> </w:t>
      </w:r>
      <w:r>
        <w:rPr>
          <w:rFonts w:hint="eastAsia" w:ascii="Times New Roman" w:hAnsi="Times New Roman" w:cs="宋体"/>
          <w:szCs w:val="21"/>
        </w:rPr>
        <w:t>月</w:t>
      </w:r>
      <w:r>
        <w:rPr>
          <w:rFonts w:hint="eastAsia" w:ascii="Times New Roman" w:hAnsi="Times New Roman" w:cs="宋体"/>
          <w:szCs w:val="21"/>
          <w:u w:val="single"/>
          <w:lang w:val="en-US" w:eastAsia="zh-CN"/>
        </w:rPr>
        <w:t>12</w:t>
      </w:r>
      <w:r>
        <w:rPr>
          <w:rFonts w:hint="eastAsia" w:ascii="Times New Roman" w:hAnsi="Times New Roman" w:cs="宋体"/>
          <w:szCs w:val="21"/>
          <w:u w:val="single"/>
        </w:rPr>
        <w:t xml:space="preserve"> </w:t>
      </w:r>
      <w:r>
        <w:rPr>
          <w:rFonts w:hint="eastAsia" w:ascii="Times New Roman" w:hAnsi="Times New Roman" w:cs="宋体"/>
          <w:szCs w:val="21"/>
        </w:rPr>
        <w:t>日至</w:t>
      </w:r>
      <w:r>
        <w:rPr>
          <w:rFonts w:hint="eastAsia" w:ascii="Times New Roman" w:hAnsi="Times New Roman" w:cs="宋体"/>
          <w:szCs w:val="21"/>
          <w:u w:val="single"/>
        </w:rPr>
        <w:t xml:space="preserve"> </w:t>
      </w:r>
      <w:r>
        <w:rPr>
          <w:rFonts w:hint="eastAsia" w:ascii="Times New Roman" w:hAnsi="Times New Roman" w:cs="宋体"/>
          <w:szCs w:val="21"/>
          <w:u w:val="single"/>
          <w:lang w:val="en-US" w:eastAsia="zh-CN"/>
        </w:rPr>
        <w:t>2026</w:t>
      </w:r>
      <w:r>
        <w:rPr>
          <w:rFonts w:hint="eastAsia" w:ascii="Times New Roman" w:hAnsi="Times New Roman" w:cs="宋体"/>
          <w:szCs w:val="21"/>
        </w:rPr>
        <w:t>年</w:t>
      </w:r>
      <w:r>
        <w:rPr>
          <w:rFonts w:hint="eastAsia" w:ascii="Times New Roman" w:hAnsi="Times New Roman" w:cs="宋体"/>
          <w:szCs w:val="21"/>
          <w:u w:val="single"/>
        </w:rPr>
        <w:t xml:space="preserve"> </w:t>
      </w:r>
      <w:r>
        <w:rPr>
          <w:rFonts w:hint="eastAsia" w:ascii="Times New Roman" w:hAnsi="Times New Roman" w:cs="宋体"/>
          <w:szCs w:val="21"/>
          <w:u w:val="single"/>
          <w:lang w:val="en-US" w:eastAsia="zh-CN"/>
        </w:rPr>
        <w:t>5</w:t>
      </w:r>
      <w:r>
        <w:rPr>
          <w:rFonts w:hint="eastAsia" w:ascii="Times New Roman" w:hAnsi="Times New Roman" w:cs="宋体"/>
          <w:szCs w:val="21"/>
          <w:u w:val="single"/>
        </w:rPr>
        <w:t xml:space="preserve"> </w:t>
      </w:r>
      <w:r>
        <w:rPr>
          <w:rFonts w:hint="eastAsia" w:ascii="Times New Roman" w:hAnsi="Times New Roman" w:cs="宋体"/>
          <w:szCs w:val="21"/>
        </w:rPr>
        <w:t>月</w:t>
      </w:r>
      <w:r>
        <w:rPr>
          <w:rFonts w:hint="eastAsia" w:ascii="Times New Roman" w:hAnsi="Times New Roman" w:cs="宋体"/>
          <w:szCs w:val="21"/>
          <w:u w:val="single"/>
        </w:rPr>
        <w:t xml:space="preserve"> </w:t>
      </w:r>
      <w:r>
        <w:rPr>
          <w:rFonts w:hint="eastAsia" w:ascii="Times New Roman" w:hAnsi="Times New Roman" w:cs="宋体"/>
          <w:szCs w:val="21"/>
          <w:u w:val="single"/>
          <w:lang w:val="en-US" w:eastAsia="zh-CN"/>
        </w:rPr>
        <w:t>15</w:t>
      </w:r>
      <w:r>
        <w:rPr>
          <w:rFonts w:hint="eastAsia" w:ascii="Times New Roman" w:hAnsi="Times New Roman" w:cs="宋体"/>
          <w:szCs w:val="21"/>
          <w:u w:val="single"/>
        </w:rPr>
        <w:t xml:space="preserve"> </w:t>
      </w:r>
      <w:r>
        <w:rPr>
          <w:rFonts w:hint="eastAsia" w:ascii="Times New Roman" w:hAnsi="Times New Roman" w:cs="宋体"/>
          <w:szCs w:val="21"/>
        </w:rPr>
        <w:t>日，每日上午9：00至12：00，下午14：00 至17：00（北京时间，下同。法定公休日，法定节假日除外）,通过以下两种方式之一领取询价采购文件。</w:t>
      </w:r>
    </w:p>
    <w:p w14:paraId="21A43D3F">
      <w:pPr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）现场领取：提交单位介绍信或法定代表人授权委托书（盖章原件）、领取人有效身份证（复印件）、</w:t>
      </w:r>
      <w:r>
        <w:rPr>
          <w:rFonts w:hint="eastAsia" w:ascii="Times New Roman" w:hAnsi="Times New Roman" w:cs="宋体"/>
          <w:szCs w:val="21"/>
        </w:rPr>
        <w:t>统一社会信用代码的营业执照副本（复印件），在</w:t>
      </w:r>
      <w:r>
        <w:rPr>
          <w:rFonts w:hint="eastAsia" w:ascii="Times New Roman" w:hAnsi="Times New Roman" w:cs="宋体"/>
          <w:szCs w:val="21"/>
          <w:lang w:val="en-US" w:eastAsia="zh-CN"/>
        </w:rPr>
        <w:t>兰州兴蓉环境发展有限责任公司四楼运营部办公室</w:t>
      </w:r>
      <w:r>
        <w:rPr>
          <w:rFonts w:hint="eastAsia" w:ascii="Times New Roman" w:hAnsi="Times New Roman" w:cs="宋体"/>
          <w:szCs w:val="21"/>
        </w:rPr>
        <w:t>领取。</w:t>
      </w:r>
    </w:p>
    <w:p w14:paraId="2F37193A">
      <w:pPr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）电邮方式领取：</w:t>
      </w:r>
    </w:p>
    <w:p w14:paraId="6A154458">
      <w:pPr>
        <w:ind w:firstLine="210" w:firstLineChars="1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 xml:space="preserve">① </w:t>
      </w:r>
      <w:r>
        <w:rPr>
          <w:rFonts w:hint="eastAsia" w:ascii="Times New Roman" w:hAnsi="Times New Roman"/>
        </w:rPr>
        <w:t>提交单位介绍信或法定代表人授权委托书、领取人有效身份证和</w:t>
      </w:r>
      <w:r>
        <w:rPr>
          <w:rFonts w:hint="eastAsia" w:ascii="Times New Roman" w:hAnsi="Times New Roman" w:cs="宋体"/>
          <w:szCs w:val="21"/>
        </w:rPr>
        <w:t>统一社会信用代码的营业执照副本的彩色扫描件（JPEG或PDF格式）、《</w:t>
      </w:r>
      <w:r>
        <w:rPr>
          <w:rFonts w:ascii="Times New Roman" w:hAnsi="Times New Roman" w:cs="宋体"/>
          <w:szCs w:val="21"/>
        </w:rPr>
        <w:t>询价</w:t>
      </w:r>
      <w:r>
        <w:rPr>
          <w:rFonts w:hint="eastAsia" w:ascii="Times New Roman" w:hAnsi="Times New Roman" w:cs="宋体"/>
          <w:szCs w:val="21"/>
        </w:rPr>
        <w:t>文件</w:t>
      </w:r>
      <w:r>
        <w:rPr>
          <w:rFonts w:ascii="Times New Roman" w:hAnsi="Times New Roman" w:cs="宋体"/>
          <w:szCs w:val="21"/>
        </w:rPr>
        <w:t>领取</w:t>
      </w:r>
      <w:r>
        <w:rPr>
          <w:rFonts w:hint="eastAsia" w:ascii="Times New Roman" w:hAnsi="Times New Roman" w:cs="宋体"/>
          <w:szCs w:val="21"/>
        </w:rPr>
        <w:t>表》至邮</w:t>
      </w:r>
      <w:r>
        <w:rPr>
          <w:rFonts w:hint="eastAsia" w:ascii="Times New Roman" w:hAnsi="Times New Roman"/>
        </w:rPr>
        <w:t>箱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fldChar w:fldCharType="begin"/>
      </w:r>
      <w:r>
        <w:rPr>
          <w:rFonts w:hint="eastAsia" w:ascii="Times New Roman" w:hAnsi="Times New Roman"/>
          <w:u w:val="single"/>
          <w:lang w:val="en-US" w:eastAsia="zh-CN"/>
        </w:rPr>
        <w:instrText xml:space="preserve"> HYPERLINK "mailto:cdhjjtlzxrgscg@163.com" </w:instrText>
      </w:r>
      <w:r>
        <w:rPr>
          <w:rFonts w:hint="eastAsia" w:ascii="Times New Roman" w:hAnsi="Times New Roman"/>
          <w:u w:val="single"/>
          <w:lang w:val="en-US" w:eastAsia="zh-CN"/>
        </w:rPr>
        <w:fldChar w:fldCharType="separate"/>
      </w:r>
      <w:r>
        <w:rPr>
          <w:rFonts w:hint="eastAsia" w:ascii="Times New Roman" w:hAnsi="Times New Roman"/>
          <w:u w:val="single"/>
          <w:lang w:val="en-US" w:eastAsia="zh-CN"/>
        </w:rPr>
        <w:t>cdhjjtlzxrgscg@163.com</w:t>
      </w:r>
      <w:r>
        <w:rPr>
          <w:rFonts w:hint="eastAsia" w:ascii="Times New Roman" w:hAnsi="Times New Roman"/>
          <w:u w:val="single"/>
          <w:lang w:val="en-US" w:eastAsia="zh-CN"/>
        </w:rPr>
        <w:fldChar w:fldCharType="end"/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（以上资料均须为盖章的扫描件）</w:t>
      </w:r>
      <w:r>
        <w:rPr>
          <w:rFonts w:hint="eastAsia" w:ascii="Times New Roman" w:hAnsi="Times New Roman" w:cs="宋体"/>
          <w:szCs w:val="21"/>
        </w:rPr>
        <w:t>，资料提交后领取人应及时电话通知采购人。</w:t>
      </w:r>
    </w:p>
    <w:p w14:paraId="45D24424">
      <w:pPr>
        <w:ind w:firstLine="210" w:firstLineChars="1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② 采购人收到供应商完整、合格的资料后及时将询价采购文件扫描件发送至《</w:t>
      </w:r>
      <w:r>
        <w:rPr>
          <w:rFonts w:ascii="Times New Roman" w:hAnsi="Times New Roman" w:cs="宋体"/>
          <w:szCs w:val="21"/>
        </w:rPr>
        <w:t>询价采购</w:t>
      </w:r>
      <w:r>
        <w:rPr>
          <w:rFonts w:hint="eastAsia" w:ascii="Times New Roman" w:hAnsi="Times New Roman" w:cs="宋体"/>
          <w:szCs w:val="21"/>
        </w:rPr>
        <w:t>文件</w:t>
      </w:r>
      <w:r>
        <w:rPr>
          <w:rFonts w:ascii="Times New Roman" w:hAnsi="Times New Roman" w:cs="宋体"/>
          <w:szCs w:val="21"/>
        </w:rPr>
        <w:t>领取</w:t>
      </w:r>
      <w:r>
        <w:rPr>
          <w:rFonts w:hint="eastAsia" w:ascii="Times New Roman" w:hAnsi="Times New Roman" w:cs="宋体"/>
          <w:szCs w:val="21"/>
        </w:rPr>
        <w:t>表》中登记的邮箱。由于供应商信息填写不完整或填写有误而未获取询价采购文件的，由供应商自行承担相关责任。</w:t>
      </w:r>
    </w:p>
    <w:p w14:paraId="5B6A8269">
      <w:pPr>
        <w:ind w:firstLine="210" w:firstLineChars="100"/>
        <w:rPr>
          <w:rFonts w:ascii="Times New Roman" w:hAnsi="Times New Roman"/>
        </w:rPr>
      </w:pPr>
      <w:r>
        <w:rPr>
          <w:rFonts w:hint="eastAsia" w:ascii="Times New Roman" w:hAnsi="Times New Roman" w:cs="宋体"/>
          <w:szCs w:val="21"/>
        </w:rPr>
        <w:t>③ 供应商在收到询价采购文件后24小时内以电子邮件形式向采购人确认收到以及是否参加询价采购。采购人</w:t>
      </w:r>
      <w:r>
        <w:rPr>
          <w:rFonts w:ascii="Times New Roman" w:hAnsi="Times New Roman" w:cs="宋体"/>
          <w:szCs w:val="21"/>
        </w:rPr>
        <w:t>如未在规定的时间内进行确认的</w:t>
      </w:r>
      <w:r>
        <w:rPr>
          <w:rFonts w:hint="eastAsia" w:ascii="Times New Roman" w:hAnsi="Times New Roman" w:cs="宋体"/>
          <w:szCs w:val="21"/>
        </w:rPr>
        <w:t>，</w:t>
      </w:r>
      <w:r>
        <w:rPr>
          <w:rFonts w:ascii="Times New Roman" w:hAnsi="Times New Roman" w:cs="宋体"/>
          <w:szCs w:val="21"/>
        </w:rPr>
        <w:t>视为已收到</w:t>
      </w:r>
      <w:r>
        <w:rPr>
          <w:rFonts w:hint="eastAsia" w:ascii="Times New Roman" w:hAnsi="Times New Roman" w:cs="宋体"/>
          <w:szCs w:val="21"/>
        </w:rPr>
        <w:t>询价采购</w:t>
      </w:r>
      <w:r>
        <w:rPr>
          <w:rFonts w:ascii="Times New Roman" w:hAnsi="Times New Roman" w:cs="宋体"/>
          <w:szCs w:val="21"/>
        </w:rPr>
        <w:t>文件</w:t>
      </w:r>
      <w:r>
        <w:rPr>
          <w:rFonts w:hint="eastAsia" w:ascii="Times New Roman" w:hAnsi="Times New Roman" w:cs="宋体"/>
          <w:szCs w:val="21"/>
        </w:rPr>
        <w:t>。</w:t>
      </w:r>
    </w:p>
    <w:p w14:paraId="45FC1B97">
      <w:pPr>
        <w:widowControl/>
        <w:rPr>
          <w:rFonts w:ascii="Times New Roman" w:hAnsi="Times New Roman" w:cs="Arial"/>
          <w:kern w:val="0"/>
          <w:szCs w:val="21"/>
        </w:rPr>
      </w:pPr>
      <w:r>
        <w:rPr>
          <w:rFonts w:hint="eastAsia" w:ascii="Times New Roman" w:hAnsi="Times New Roman" w:cs="Arial"/>
          <w:b/>
          <w:kern w:val="0"/>
          <w:szCs w:val="21"/>
        </w:rPr>
        <w:t>5．响应文件的递交</w:t>
      </w:r>
    </w:p>
    <w:p w14:paraId="62EB7063">
      <w:pPr>
        <w:ind w:firstLine="424" w:firstLineChars="202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/>
          <w:szCs w:val="21"/>
        </w:rPr>
        <w:t xml:space="preserve">5.1 </w:t>
      </w:r>
      <w:r>
        <w:rPr>
          <w:rFonts w:hint="eastAsia" w:ascii="Times New Roman" w:hAnsi="Times New Roman" w:cs="宋体"/>
          <w:szCs w:val="21"/>
        </w:rPr>
        <w:t>响应文件递交的截止时间为</w:t>
      </w:r>
      <w:r>
        <w:rPr>
          <w:rFonts w:hint="eastAsia" w:ascii="Times New Roman" w:hAnsi="Times New Roman" w:cs="宋体"/>
          <w:szCs w:val="21"/>
          <w:u w:val="single"/>
        </w:rPr>
        <w:t xml:space="preserve"> </w:t>
      </w:r>
      <w:r>
        <w:rPr>
          <w:rFonts w:hint="eastAsia" w:ascii="Times New Roman" w:hAnsi="Times New Roman" w:cs="宋体"/>
          <w:szCs w:val="21"/>
          <w:u w:val="single"/>
          <w:lang w:val="en-US" w:eastAsia="zh-CN"/>
        </w:rPr>
        <w:t>2026</w:t>
      </w:r>
      <w:r>
        <w:rPr>
          <w:rFonts w:hint="eastAsia" w:ascii="Times New Roman" w:hAnsi="Times New Roman" w:cs="宋体"/>
          <w:szCs w:val="21"/>
        </w:rPr>
        <w:t>年</w:t>
      </w:r>
      <w:r>
        <w:rPr>
          <w:rFonts w:hint="eastAsia" w:ascii="Times New Roman" w:hAnsi="Times New Roman" w:cs="宋体"/>
          <w:szCs w:val="21"/>
          <w:u w:val="single"/>
          <w:lang w:val="en-US" w:eastAsia="zh-CN"/>
        </w:rPr>
        <w:t>5</w:t>
      </w:r>
      <w:r>
        <w:rPr>
          <w:rFonts w:hint="eastAsia" w:ascii="Times New Roman" w:hAnsi="Times New Roman" w:cs="宋体"/>
          <w:szCs w:val="21"/>
        </w:rPr>
        <w:t>月</w:t>
      </w:r>
      <w:r>
        <w:rPr>
          <w:rFonts w:hint="eastAsia" w:ascii="Times New Roman" w:hAnsi="Times New Roman" w:cs="宋体"/>
          <w:szCs w:val="21"/>
          <w:u w:val="single"/>
          <w:lang w:val="en-US" w:eastAsia="zh-CN"/>
        </w:rPr>
        <w:t>20</w:t>
      </w:r>
      <w:r>
        <w:rPr>
          <w:rFonts w:hint="eastAsia" w:ascii="Times New Roman" w:hAnsi="Times New Roman" w:cs="宋体"/>
          <w:szCs w:val="21"/>
        </w:rPr>
        <w:t>日</w:t>
      </w:r>
      <w:r>
        <w:rPr>
          <w:rFonts w:hint="eastAsia" w:ascii="Times New Roman" w:hAnsi="Times New Roman" w:cs="宋体"/>
          <w:szCs w:val="21"/>
          <w:u w:val="single"/>
          <w:lang w:val="en-US" w:eastAsia="zh-CN"/>
        </w:rPr>
        <w:t>9</w:t>
      </w:r>
      <w:r>
        <w:rPr>
          <w:rFonts w:hint="eastAsia" w:ascii="Times New Roman" w:hAnsi="Times New Roman" w:cs="宋体"/>
          <w:szCs w:val="21"/>
        </w:rPr>
        <w:t>时</w:t>
      </w:r>
      <w:r>
        <w:rPr>
          <w:rFonts w:hint="eastAsia" w:ascii="Times New Roman" w:hAnsi="Times New Roman" w:cs="宋体"/>
          <w:szCs w:val="21"/>
          <w:u w:val="single"/>
          <w:lang w:val="en-US" w:eastAsia="zh-CN"/>
        </w:rPr>
        <w:t>30</w:t>
      </w:r>
      <w:r>
        <w:rPr>
          <w:rFonts w:hint="eastAsia" w:ascii="Times New Roman" w:hAnsi="Times New Roman" w:cs="宋体"/>
          <w:szCs w:val="21"/>
        </w:rPr>
        <w:t>分，地点为</w:t>
      </w:r>
      <w:r>
        <w:rPr>
          <w:rFonts w:hint="eastAsia" w:ascii="Times New Roman" w:hAnsi="Times New Roman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兰州市安宁区北滨河西路</w:t>
      </w:r>
      <w:r>
        <w:rPr>
          <w:rFonts w:hint="eastAsia" w:ascii="Times New Roman" w:hAnsi="Times New Roman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406号二楼招标室</w:t>
      </w:r>
      <w:r>
        <w:rPr>
          <w:rFonts w:hint="eastAsia" w:ascii="Times New Roman" w:hAnsi="Times New Roman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宋体"/>
          <w:szCs w:val="21"/>
        </w:rPr>
        <w:t>。</w:t>
      </w:r>
    </w:p>
    <w:p w14:paraId="01E9A675">
      <w:pPr>
        <w:ind w:firstLine="424" w:firstLineChars="202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/>
          <w:szCs w:val="21"/>
        </w:rPr>
        <w:t xml:space="preserve">5.2 </w:t>
      </w:r>
      <w:r>
        <w:rPr>
          <w:rFonts w:hint="eastAsia" w:ascii="Times New Roman" w:hAnsi="Times New Roman" w:cs="宋体"/>
          <w:szCs w:val="21"/>
        </w:rPr>
        <w:t>逾期送达、</w:t>
      </w:r>
      <w:r>
        <w:rPr>
          <w:rFonts w:ascii="Times New Roman" w:hAnsi="Times New Roman" w:cs="宋体"/>
          <w:szCs w:val="21"/>
        </w:rPr>
        <w:t>未送达指定地点的或未密封的</w:t>
      </w:r>
      <w:r>
        <w:rPr>
          <w:rFonts w:hint="eastAsia" w:ascii="Times New Roman" w:hAnsi="Times New Roman" w:cs="宋体"/>
          <w:szCs w:val="21"/>
        </w:rPr>
        <w:t>响应文件，采购人</w:t>
      </w:r>
      <w:r>
        <w:rPr>
          <w:rFonts w:hint="eastAsia" w:ascii="Times New Roman" w:hAnsi="Times New Roman"/>
          <w:szCs w:val="21"/>
        </w:rPr>
        <w:t>将</w:t>
      </w:r>
      <w:r>
        <w:rPr>
          <w:rFonts w:ascii="Times New Roman" w:hAnsi="Times New Roman"/>
          <w:szCs w:val="21"/>
        </w:rPr>
        <w:t>拒绝接收</w:t>
      </w:r>
      <w:r>
        <w:rPr>
          <w:rFonts w:hint="eastAsia" w:ascii="Times New Roman" w:hAnsi="Times New Roman" w:cs="宋体"/>
          <w:szCs w:val="21"/>
        </w:rPr>
        <w:t>。</w:t>
      </w:r>
    </w:p>
    <w:p w14:paraId="7ACCD579">
      <w:pPr>
        <w:widowControl/>
        <w:rPr>
          <w:rFonts w:ascii="Times New Roman" w:hAnsi="Times New Roman" w:cs="Arial"/>
          <w:kern w:val="0"/>
          <w:szCs w:val="21"/>
        </w:rPr>
      </w:pPr>
      <w:r>
        <w:rPr>
          <w:rFonts w:hint="eastAsia" w:ascii="Times New Roman" w:hAnsi="Times New Roman" w:cs="Arial"/>
          <w:b/>
          <w:kern w:val="0"/>
          <w:szCs w:val="21"/>
        </w:rPr>
        <w:t>6．发布公告的媒介</w:t>
      </w:r>
    </w:p>
    <w:p w14:paraId="0EA7C6E9">
      <w:pPr>
        <w:ind w:firstLine="315" w:firstLineChars="15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本次询价采购公告在</w:t>
      </w:r>
      <w:r>
        <w:rPr>
          <w:rFonts w:hint="eastAsia" w:ascii="Times New Roman" w:hAnsi="Times New Roman" w:cs="宋体"/>
          <w:szCs w:val="21"/>
          <w:highlight w:val="none"/>
        </w:rPr>
        <w:t>成都环境投资集团有限公司网站（网址：</w:t>
      </w:r>
      <w:r>
        <w:rPr>
          <w:rFonts w:ascii="Times New Roman" w:hAnsi="Times New Roman" w:cs="Arial"/>
          <w:kern w:val="0"/>
          <w:szCs w:val="21"/>
          <w:highlight w:val="none"/>
        </w:rPr>
        <w:t>www.cdenvironment.com</w:t>
      </w:r>
      <w:r>
        <w:rPr>
          <w:rFonts w:hint="eastAsia" w:ascii="Times New Roman" w:hAnsi="Times New Roman" w:cs="宋体"/>
          <w:szCs w:val="21"/>
          <w:highlight w:val="none"/>
        </w:rPr>
        <w:t>）、</w:t>
      </w:r>
      <w:r>
        <w:rPr>
          <w:rFonts w:hint="eastAsia" w:ascii="Times New Roman" w:hAnsi="Times New Roman" w:cs="宋体"/>
          <w:kern w:val="0"/>
          <w:szCs w:val="21"/>
          <w:highlight w:val="none"/>
        </w:rPr>
        <w:t>《甘肃经济信息网》（www.gsei.com.cn）、</w:t>
      </w:r>
      <w:r>
        <w:rPr>
          <w:rFonts w:hint="eastAsia" w:ascii="Times New Roman" w:hAnsi="Times New Roman" w:cs="宋体"/>
          <w:color w:val="333333"/>
          <w:szCs w:val="21"/>
          <w:highlight w:val="none"/>
        </w:rPr>
        <w:t>成都市公共资源交易服务中心网址：（https://www.cdggzy.com/）</w:t>
      </w:r>
      <w:r>
        <w:rPr>
          <w:rFonts w:hint="eastAsia" w:ascii="Times New Roman" w:hAnsi="Times New Roman" w:cs="宋体"/>
          <w:szCs w:val="21"/>
          <w:highlight w:val="none"/>
        </w:rPr>
        <w:t>上发布</w:t>
      </w:r>
      <w:r>
        <w:rPr>
          <w:rFonts w:hint="eastAsia" w:ascii="Times New Roman" w:hAnsi="Times New Roman" w:cs="宋体"/>
          <w:szCs w:val="21"/>
        </w:rPr>
        <w:t>。</w:t>
      </w:r>
    </w:p>
    <w:p w14:paraId="4B214CC9">
      <w:pPr>
        <w:rPr>
          <w:rFonts w:ascii="Times New Roman" w:hAnsi="Times New Roman"/>
          <w:b/>
          <w:szCs w:val="21"/>
        </w:rPr>
      </w:pPr>
      <w:bookmarkStart w:id="0" w:name="_Toc185047243"/>
      <w:r>
        <w:rPr>
          <w:rFonts w:hint="eastAsia" w:ascii="Times New Roman" w:hAnsi="Times New Roman"/>
          <w:b/>
          <w:szCs w:val="21"/>
        </w:rPr>
        <w:t>7．联系方式</w:t>
      </w:r>
      <w:bookmarkEnd w:id="0"/>
    </w:p>
    <w:p w14:paraId="6B7A3D73">
      <w:pPr>
        <w:ind w:firstLine="420"/>
        <w:rPr>
          <w:rFonts w:ascii="Times New Roman" w:hAnsi="Times New Roman"/>
          <w:szCs w:val="21"/>
          <w:u w:val="single"/>
        </w:rPr>
      </w:pPr>
      <w:r>
        <w:rPr>
          <w:rFonts w:hint="eastAsia" w:ascii="Times New Roman" w:hAnsi="Times New Roman"/>
          <w:szCs w:val="21"/>
        </w:rPr>
        <w:t>采 购 人：</w:t>
      </w:r>
      <w:r>
        <w:rPr>
          <w:rFonts w:hint="eastAsia" w:ascii="Times New Roman" w:hAnsi="Times New Roman"/>
          <w:szCs w:val="21"/>
          <w:u w:val="single"/>
        </w:rPr>
        <w:t xml:space="preserve"> </w:t>
      </w:r>
      <w:r>
        <w:rPr>
          <w:rFonts w:hint="eastAsia" w:ascii="Times New Roman" w:hAnsi="Times New Roman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兰州兴蓉环境发展有限责任公司</w:t>
      </w:r>
      <w:r>
        <w:rPr>
          <w:rFonts w:hint="eastAsia" w:ascii="Times New Roman" w:hAnsi="Times New Roman"/>
          <w:szCs w:val="21"/>
          <w:u w:val="single"/>
        </w:rPr>
        <w:t xml:space="preserve"> </w:t>
      </w:r>
    </w:p>
    <w:p w14:paraId="3C8FD590">
      <w:pPr>
        <w:ind w:firstLine="42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地    址：</w:t>
      </w:r>
      <w:r>
        <w:rPr>
          <w:rFonts w:hint="eastAsia" w:ascii="Times New Roman" w:hAnsi="Times New Roman"/>
          <w:szCs w:val="21"/>
          <w:u w:val="single"/>
        </w:rPr>
        <w:t xml:space="preserve"> </w:t>
      </w:r>
      <w:r>
        <w:rPr>
          <w:rFonts w:hint="eastAsia" w:ascii="Times New Roman" w:hAnsi="Times New Roman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兰州市安宁区北滨河西路</w:t>
      </w:r>
      <w:r>
        <w:rPr>
          <w:rFonts w:hint="eastAsia" w:ascii="Times New Roman" w:hAnsi="Times New Roman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406号</w:t>
      </w:r>
      <w:r>
        <w:rPr>
          <w:rFonts w:hint="eastAsia" w:ascii="Times New Roman" w:hAnsi="Times New Roman"/>
          <w:szCs w:val="21"/>
          <w:u w:val="single"/>
        </w:rPr>
        <w:t xml:space="preserve"> </w:t>
      </w:r>
    </w:p>
    <w:p w14:paraId="76F8CDF1">
      <w:pPr>
        <w:spacing w:line="360" w:lineRule="auto"/>
        <w:ind w:left="420" w:leftChars="200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u w:val="single"/>
        </w:rPr>
        <w:t>联系人：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高女士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</w:t>
      </w:r>
    </w:p>
    <w:p w14:paraId="5AE2D83A">
      <w:pPr>
        <w:spacing w:line="360" w:lineRule="auto"/>
        <w:ind w:left="420" w:leftChars="200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u w:val="single"/>
        </w:rPr>
        <w:t xml:space="preserve">电话：0931-7703760               </w:t>
      </w:r>
    </w:p>
    <w:p w14:paraId="2FCCC3D4">
      <w:pPr>
        <w:spacing w:line="360" w:lineRule="auto"/>
        <w:ind w:firstLine="420"/>
        <w:rPr>
          <w:rFonts w:ascii="宋体" w:hAnsi="宋体"/>
          <w:szCs w:val="21"/>
          <w:highlight w:val="none"/>
        </w:rPr>
      </w:pPr>
      <w:r>
        <w:rPr>
          <w:rFonts w:hint="eastAsia"/>
          <w:highlight w:val="none"/>
        </w:rPr>
        <w:t>监督投诉电话：</w:t>
      </w:r>
      <w:r>
        <w:rPr>
          <w:rFonts w:hint="eastAsia" w:ascii="宋体" w:hAnsi="宋体"/>
          <w:szCs w:val="21"/>
          <w:highlight w:val="none"/>
          <w:u w:val="single"/>
        </w:rPr>
        <w:t xml:space="preserve">028-85293300-8910  </w:t>
      </w:r>
    </w:p>
    <w:p w14:paraId="3A347B93">
      <w:pPr>
        <w:widowControl/>
        <w:rPr>
          <w:rFonts w:hint="eastAsia" w:ascii="Times New Roman" w:hAnsi="宋体"/>
          <w:szCs w:val="21"/>
        </w:rPr>
      </w:pPr>
    </w:p>
    <w:p w14:paraId="70370523">
      <w:pPr>
        <w:widowControl/>
        <w:rPr>
          <w:rFonts w:hint="eastAsia" w:ascii="Times New Roman" w:hAnsi="宋体"/>
          <w:szCs w:val="21"/>
        </w:rPr>
      </w:pPr>
    </w:p>
    <w:p w14:paraId="4BBB0728">
      <w:pPr>
        <w:widowControl/>
        <w:rPr>
          <w:rFonts w:hint="eastAsia" w:ascii="Times New Roman" w:hAnsi="宋体"/>
          <w:szCs w:val="21"/>
        </w:rPr>
      </w:pPr>
    </w:p>
    <w:p w14:paraId="270BAF21">
      <w:pPr>
        <w:widowControl/>
        <w:rPr>
          <w:rFonts w:hint="eastAsia" w:ascii="Times New Roman" w:hAnsi="宋体"/>
          <w:szCs w:val="21"/>
        </w:rPr>
      </w:pPr>
    </w:p>
    <w:p w14:paraId="6F463B71">
      <w:pPr>
        <w:widowControl/>
        <w:rPr>
          <w:rFonts w:hint="eastAsia" w:ascii="Times New Roman" w:hAnsi="宋体"/>
          <w:szCs w:val="21"/>
        </w:rPr>
      </w:pPr>
    </w:p>
    <w:p w14:paraId="130D130F">
      <w:pPr>
        <w:widowControl/>
        <w:rPr>
          <w:rFonts w:hint="eastAsia" w:ascii="Times New Roman" w:hAnsi="宋体"/>
          <w:szCs w:val="21"/>
        </w:rPr>
      </w:pPr>
    </w:p>
    <w:p w14:paraId="62FF4A03">
      <w:pPr>
        <w:widowControl/>
        <w:rPr>
          <w:rFonts w:hint="eastAsia" w:ascii="Times New Roman" w:hAnsi="宋体"/>
          <w:szCs w:val="21"/>
        </w:rPr>
      </w:pPr>
    </w:p>
    <w:p w14:paraId="1F263035">
      <w:pPr>
        <w:widowControl/>
        <w:rPr>
          <w:rFonts w:hint="eastAsia" w:ascii="Times New Roman" w:hAnsi="宋体"/>
          <w:szCs w:val="21"/>
        </w:rPr>
      </w:pPr>
    </w:p>
    <w:p w14:paraId="4996C6BE">
      <w:pPr>
        <w:widowControl/>
        <w:rPr>
          <w:rFonts w:hint="eastAsia" w:ascii="Times New Roman" w:hAnsi="宋体"/>
          <w:szCs w:val="21"/>
        </w:rPr>
      </w:pPr>
    </w:p>
    <w:p w14:paraId="0A506A2E">
      <w:pPr>
        <w:widowControl/>
        <w:rPr>
          <w:rFonts w:hint="eastAsia" w:ascii="Times New Roman" w:hAnsi="宋体"/>
          <w:szCs w:val="21"/>
        </w:rPr>
      </w:pPr>
    </w:p>
    <w:p w14:paraId="7FCC5A52">
      <w:pPr>
        <w:widowControl/>
        <w:rPr>
          <w:rFonts w:hint="eastAsia" w:ascii="Times New Roman" w:hAnsi="宋体"/>
          <w:szCs w:val="21"/>
        </w:rPr>
      </w:pPr>
    </w:p>
    <w:p w14:paraId="70080A2D">
      <w:pPr>
        <w:widowControl/>
        <w:rPr>
          <w:rFonts w:hint="eastAsia" w:ascii="Times New Roman" w:hAnsi="宋体"/>
          <w:szCs w:val="21"/>
        </w:rPr>
      </w:pPr>
    </w:p>
    <w:p w14:paraId="745CBFFF">
      <w:pPr>
        <w:widowControl/>
        <w:rPr>
          <w:rFonts w:hint="eastAsia" w:ascii="Times New Roman" w:hAnsi="宋体"/>
          <w:szCs w:val="21"/>
        </w:rPr>
      </w:pPr>
    </w:p>
    <w:p w14:paraId="7478F08A">
      <w:pPr>
        <w:widowControl/>
        <w:rPr>
          <w:rFonts w:hint="eastAsia" w:ascii="Times New Roman" w:hAnsi="宋体"/>
          <w:szCs w:val="21"/>
        </w:rPr>
      </w:pPr>
    </w:p>
    <w:p w14:paraId="6ECD7C2E">
      <w:pPr>
        <w:widowControl/>
        <w:rPr>
          <w:rFonts w:hint="eastAsia" w:ascii="Times New Roman" w:hAnsi="宋体"/>
          <w:szCs w:val="21"/>
        </w:rPr>
      </w:pPr>
    </w:p>
    <w:p w14:paraId="57321342">
      <w:pPr>
        <w:widowControl/>
        <w:rPr>
          <w:rFonts w:hint="eastAsia" w:ascii="Times New Roman" w:hAnsi="宋体"/>
          <w:szCs w:val="21"/>
        </w:rPr>
      </w:pPr>
    </w:p>
    <w:p w14:paraId="4A1B043A">
      <w:pPr>
        <w:widowControl/>
        <w:rPr>
          <w:rFonts w:hint="eastAsia" w:ascii="Times New Roman" w:hAnsi="宋体"/>
          <w:szCs w:val="21"/>
        </w:rPr>
      </w:pPr>
    </w:p>
    <w:p w14:paraId="69FA7FA9">
      <w:pPr>
        <w:widowControl/>
        <w:rPr>
          <w:rFonts w:hint="eastAsia" w:ascii="Times New Roman" w:hAnsi="宋体"/>
          <w:szCs w:val="21"/>
        </w:rPr>
      </w:pPr>
    </w:p>
    <w:p w14:paraId="3630A408">
      <w:pPr>
        <w:widowControl/>
        <w:rPr>
          <w:rFonts w:hint="eastAsia" w:ascii="Times New Roman" w:hAnsi="宋体"/>
          <w:szCs w:val="21"/>
        </w:rPr>
      </w:pPr>
    </w:p>
    <w:p w14:paraId="6D7C7D3E">
      <w:pPr>
        <w:widowControl/>
        <w:rPr>
          <w:rFonts w:hint="eastAsia" w:ascii="Times New Roman" w:hAnsi="宋体"/>
          <w:szCs w:val="21"/>
        </w:rPr>
      </w:pPr>
    </w:p>
    <w:p w14:paraId="6743B4A5">
      <w:pPr>
        <w:widowControl/>
        <w:rPr>
          <w:rFonts w:hint="eastAsia" w:ascii="Times New Roman" w:hAnsi="宋体"/>
          <w:szCs w:val="21"/>
        </w:rPr>
      </w:pPr>
    </w:p>
    <w:p w14:paraId="5B2A4547">
      <w:pPr>
        <w:widowControl/>
        <w:rPr>
          <w:rFonts w:hint="eastAsia" w:ascii="Times New Roman" w:hAnsi="宋体"/>
          <w:szCs w:val="21"/>
        </w:rPr>
      </w:pPr>
    </w:p>
    <w:p w14:paraId="1257826A">
      <w:pPr>
        <w:widowControl/>
        <w:rPr>
          <w:rFonts w:hint="eastAsia" w:ascii="Times New Roman" w:hAnsi="宋体"/>
          <w:szCs w:val="21"/>
        </w:rPr>
      </w:pPr>
    </w:p>
    <w:p w14:paraId="35B66CDF">
      <w:pPr>
        <w:widowControl/>
        <w:rPr>
          <w:rFonts w:hint="eastAsia" w:ascii="Times New Roman" w:hAnsi="宋体"/>
          <w:szCs w:val="21"/>
        </w:rPr>
      </w:pPr>
    </w:p>
    <w:p w14:paraId="7F8DF379">
      <w:pPr>
        <w:widowControl/>
        <w:rPr>
          <w:rFonts w:hint="eastAsia" w:ascii="Times New Roman" w:hAnsi="宋体"/>
          <w:szCs w:val="21"/>
          <w:lang w:val="en-US" w:eastAsia="zh-CN"/>
        </w:rPr>
      </w:pPr>
      <w:r>
        <w:rPr>
          <w:rFonts w:hint="eastAsia" w:ascii="Times New Roman" w:hAnsi="宋体"/>
          <w:szCs w:val="21"/>
        </w:rPr>
        <w:t>附件</w:t>
      </w:r>
      <w:bookmarkStart w:id="1" w:name="_Hlk98423714"/>
      <w:r>
        <w:rPr>
          <w:rFonts w:hint="eastAsia" w:ascii="Times New Roman" w:hAnsi="宋体"/>
          <w:szCs w:val="21"/>
          <w:lang w:val="en-US" w:eastAsia="zh-CN"/>
        </w:rPr>
        <w:t>1</w:t>
      </w:r>
    </w:p>
    <w:p w14:paraId="485B0B7E">
      <w:pPr>
        <w:widowControl/>
        <w:jc w:val="center"/>
        <w:rPr>
          <w:rFonts w:ascii="宋体" w:hAnsi="宋体"/>
          <w:b/>
          <w:kern w:val="0"/>
          <w:sz w:val="30"/>
          <w:szCs w:val="30"/>
        </w:rPr>
      </w:pPr>
      <w:r>
        <w:rPr>
          <w:rFonts w:hint="eastAsia" w:ascii="宋体" w:hAnsi="宋体"/>
          <w:b/>
          <w:kern w:val="0"/>
          <w:sz w:val="30"/>
          <w:szCs w:val="30"/>
        </w:rPr>
        <w:t>询价采购文件领取表</w:t>
      </w:r>
    </w:p>
    <w:p w14:paraId="0E4D4793">
      <w:pPr>
        <w:spacing w:line="420" w:lineRule="exact"/>
        <w:ind w:right="-638" w:rightChars="-304" w:firstLine="420" w:firstLineChars="200"/>
        <w:rPr>
          <w:rFonts w:ascii="宋体" w:hAnsi="宋体" w:cs="宋体"/>
          <w:szCs w:val="21"/>
        </w:rPr>
      </w:pPr>
    </w:p>
    <w:tbl>
      <w:tblPr>
        <w:tblStyle w:val="3"/>
        <w:tblW w:w="9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993"/>
      </w:tblGrid>
      <w:tr w14:paraId="04BA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0BEA6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项目名称</w:t>
            </w: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6043C5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cs="_5b8b_4f53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eastAsia="zh-CN"/>
              </w:rPr>
              <w:t>兰州兴蓉环境发展有限责任公司2026年进出水在线监测设备试剂及标液采购项目</w:t>
            </w:r>
          </w:p>
        </w:tc>
      </w:tr>
      <w:tr w14:paraId="5FF0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9E487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供应商名称</w:t>
            </w: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2D54AA">
            <w:pPr>
              <w:widowControl/>
              <w:spacing w:before="100" w:beforeAutospacing="1" w:after="100" w:afterAutospacing="1" w:line="240" w:lineRule="auto"/>
              <w:rPr>
                <w:rFonts w:ascii="宋体" w:hAnsi="宋体" w:cs="_5b8b_4f53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　</w:t>
            </w:r>
          </w:p>
        </w:tc>
      </w:tr>
      <w:tr w14:paraId="0E68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D673F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领取人</w:t>
            </w: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640D05">
            <w:pPr>
              <w:widowControl/>
              <w:spacing w:before="100" w:beforeAutospacing="1" w:after="100" w:afterAutospacing="1" w:line="240" w:lineRule="auto"/>
              <w:rPr>
                <w:rFonts w:ascii="宋体" w:hAnsi="宋体" w:cs="_5b8b_4f53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　                                             （签字）</w:t>
            </w:r>
          </w:p>
        </w:tc>
      </w:tr>
      <w:tr w14:paraId="013F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3BC27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联系方式</w:t>
            </w: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0B2C38">
            <w:pPr>
              <w:widowControl/>
              <w:spacing w:before="100" w:beforeAutospacing="1" w:after="100" w:afterAutospacing="1" w:line="240" w:lineRule="auto"/>
              <w:rPr>
                <w:rFonts w:ascii="宋体" w:hAnsi="宋体" w:cs="_5b8b_4f53"/>
                <w:kern w:val="0"/>
                <w:szCs w:val="21"/>
              </w:rPr>
            </w:pPr>
            <w:r>
              <w:rPr>
                <w:rFonts w:hint="eastAsia" w:ascii="宋体" w:hAnsi="宋体" w:cs="_5b8b_4f53"/>
                <w:kern w:val="0"/>
                <w:szCs w:val="21"/>
              </w:rPr>
              <w:t xml:space="preserve">电话：                  </w:t>
            </w:r>
          </w:p>
        </w:tc>
      </w:tr>
      <w:tr w14:paraId="53C4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CF55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6BDB34">
            <w:pPr>
              <w:widowControl/>
              <w:spacing w:before="100" w:beforeAutospacing="1" w:after="100" w:afterAutospacing="1" w:line="240" w:lineRule="auto"/>
              <w:rPr>
                <w:rFonts w:ascii="宋体" w:hAnsi="宋体" w:cs="_5b8b_4f53"/>
                <w:kern w:val="0"/>
                <w:szCs w:val="21"/>
              </w:rPr>
            </w:pPr>
            <w:r>
              <w:rPr>
                <w:rFonts w:hint="eastAsia" w:ascii="宋体" w:hAnsi="宋体" w:cs="_5b8b_4f53"/>
                <w:kern w:val="0"/>
                <w:szCs w:val="21"/>
              </w:rPr>
              <w:t>邮箱：</w:t>
            </w:r>
          </w:p>
        </w:tc>
      </w:tr>
      <w:tr w14:paraId="3752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52E4F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领取文件提交</w:t>
            </w:r>
          </w:p>
          <w:p w14:paraId="7A8A03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的资料</w:t>
            </w: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326269">
            <w:pPr>
              <w:widowControl/>
              <w:spacing w:before="100" w:beforeAutospacing="1" w:after="100" w:afterAutospacing="1" w:line="240" w:lineRule="auto"/>
              <w:rPr>
                <w:rFonts w:ascii="宋体" w:hAnsi="宋体" w:cs="_5b8b_4f53"/>
                <w:kern w:val="0"/>
                <w:szCs w:val="21"/>
              </w:rPr>
            </w:pPr>
          </w:p>
        </w:tc>
      </w:tr>
      <w:tr w14:paraId="5E84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9772A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A72636">
            <w:pPr>
              <w:widowControl/>
              <w:spacing w:before="100" w:beforeAutospacing="1" w:after="100" w:afterAutospacing="1" w:line="240" w:lineRule="auto"/>
              <w:rPr>
                <w:rFonts w:ascii="宋体" w:hAnsi="宋体" w:cs="_5b8b_4f53"/>
                <w:kern w:val="0"/>
                <w:szCs w:val="21"/>
              </w:rPr>
            </w:pPr>
          </w:p>
        </w:tc>
      </w:tr>
      <w:tr w14:paraId="6BC2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5B7AF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626613">
            <w:pPr>
              <w:widowControl/>
              <w:spacing w:before="100" w:beforeAutospacing="1" w:after="100" w:afterAutospacing="1" w:line="240" w:lineRule="auto"/>
              <w:rPr>
                <w:rFonts w:ascii="宋体" w:hAnsi="宋体" w:cs="_5b8b_4f53"/>
                <w:kern w:val="0"/>
                <w:szCs w:val="21"/>
              </w:rPr>
            </w:pPr>
          </w:p>
        </w:tc>
      </w:tr>
      <w:tr w14:paraId="2386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CC696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领取时间</w:t>
            </w:r>
          </w:p>
        </w:tc>
        <w:tc>
          <w:tcPr>
            <w:tcW w:w="7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20615">
            <w:pPr>
              <w:widowControl/>
              <w:spacing w:before="100" w:beforeAutospacing="1" w:after="100" w:afterAutospacing="1" w:line="240" w:lineRule="auto"/>
              <w:ind w:firstLine="2520" w:firstLineChars="1200"/>
              <w:rPr>
                <w:rFonts w:ascii="宋体" w:hAnsi="宋体" w:cs="_5b8b_4f53"/>
                <w:kern w:val="0"/>
                <w:szCs w:val="21"/>
              </w:rPr>
            </w:pPr>
            <w:r>
              <w:rPr>
                <w:rFonts w:hint="eastAsia" w:ascii="宋体" w:hAnsi="宋体" w:cs="_5b8b_4f53"/>
                <w:kern w:val="0"/>
                <w:szCs w:val="21"/>
              </w:rPr>
              <w:t>年    月    日    时    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　</w:t>
            </w:r>
          </w:p>
        </w:tc>
      </w:tr>
      <w:bookmarkEnd w:id="1"/>
    </w:tbl>
    <w:p w14:paraId="117478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429EE"/>
    <w:rsid w:val="4BC2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240" w:lineRule="auto"/>
    </w:pPr>
    <w:rPr>
      <w:rFonts w:ascii="Times New Roman" w:hAnsi="Times New Roman" w:eastAsia="宋体" w:cs="Times New Roman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1510</Words>
  <Characters>1730</Characters>
  <Lines>0</Lines>
  <Paragraphs>0</Paragraphs>
  <TotalTime>5</TotalTime>
  <ScaleCrop>false</ScaleCrop>
  <LinksUpToDate>false</LinksUpToDate>
  <CharactersWithSpaces>1933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2026-05-09T06:30:00Z</dcterms:created>
  <dc:creator>23218</dc:creator>
  <cp:lastModifiedBy>高倩</cp:lastModifiedBy>
  <cp:lastPrinted>2026-05-09T06:52:00Z</cp:lastPrinted>
  <dcterms:modified xsi:type="dcterms:W3CDTF">2026-05-11T02:20:08Z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eyJoZGlkIjoiZTU0YjA3ZDhhMzczMzdlYmNiYmQ5ODEzMDhiYmRlMmYiLCJ1c2VySWQiOiI2OTcxNjE1NTQifQ==</vt:lpwstr>
  </property>
  <property fmtid="{D5CDD505-2E9C-101B-9397-08002B2CF9AE}" pid="4" name="ICV">
    <vt:lpwstr>547651A852E54A559C31EFD18FF62338_12</vt:lpwstr>
  </property>
</Properties>
</file>