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65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投标登记</w:t>
      </w:r>
      <w:r>
        <w:rPr>
          <w:rFonts w:hint="eastAsia"/>
          <w:b/>
          <w:sz w:val="52"/>
          <w:szCs w:val="52"/>
        </w:rPr>
        <w:t xml:space="preserve">表 </w:t>
      </w:r>
    </w:p>
    <w:tbl>
      <w:tblPr>
        <w:tblStyle w:val="2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1461"/>
        <w:gridCol w:w="1980"/>
        <w:gridCol w:w="1668"/>
        <w:gridCol w:w="1864"/>
      </w:tblGrid>
      <w:tr w14:paraId="36F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84" w:type="dxa"/>
            <w:noWrap w:val="0"/>
            <w:vAlign w:val="center"/>
          </w:tcPr>
          <w:p w14:paraId="3E191F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A3A1B24"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康乐县人民医院网络安全态势感知预警系统</w:t>
            </w:r>
          </w:p>
        </w:tc>
      </w:tr>
      <w:tr w14:paraId="5C29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384" w:type="dxa"/>
            <w:noWrap w:val="0"/>
            <w:vAlign w:val="center"/>
          </w:tcPr>
          <w:p w14:paraId="7F3BD7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5115" w:type="dxa"/>
            <w:gridSpan w:val="3"/>
            <w:noWrap w:val="0"/>
            <w:vAlign w:val="center"/>
          </w:tcPr>
          <w:p w14:paraId="74ACE68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GSHLZB-2026-008</w:t>
            </w:r>
          </w:p>
        </w:tc>
        <w:tc>
          <w:tcPr>
            <w:tcW w:w="1668" w:type="dxa"/>
            <w:noWrap w:val="0"/>
            <w:vAlign w:val="center"/>
          </w:tcPr>
          <w:p w14:paraId="1365F493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864" w:type="dxa"/>
            <w:noWrap w:val="0"/>
            <w:vAlign w:val="center"/>
          </w:tcPr>
          <w:p w14:paraId="3A7C6E0A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20E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384" w:type="dxa"/>
            <w:noWrap w:val="0"/>
            <w:vAlign w:val="center"/>
          </w:tcPr>
          <w:p w14:paraId="11D794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647" w:type="dxa"/>
            <w:gridSpan w:val="5"/>
            <w:noWrap w:val="0"/>
            <w:vAlign w:val="top"/>
          </w:tcPr>
          <w:p w14:paraId="528BFC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1E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384" w:type="dxa"/>
            <w:noWrap w:val="0"/>
            <w:vAlign w:val="center"/>
          </w:tcPr>
          <w:p w14:paraId="534306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74" w:type="dxa"/>
            <w:noWrap w:val="0"/>
            <w:vAlign w:val="center"/>
          </w:tcPr>
          <w:p w14:paraId="0EC6B2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0DE35E">
            <w:p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 w14:paraId="0257E7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183E93D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864" w:type="dxa"/>
            <w:noWrap w:val="0"/>
            <w:vAlign w:val="center"/>
          </w:tcPr>
          <w:p w14:paraId="606608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3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1384" w:type="dxa"/>
            <w:noWrap w:val="0"/>
            <w:vAlign w:val="center"/>
          </w:tcPr>
          <w:p w14:paraId="57C7E6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9ED209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☑法人或者其他组织的营业执照等证明文件，自然人的身份证明</w:t>
            </w:r>
          </w:p>
          <w:p w14:paraId="5B03C802">
            <w:pPr>
              <w:ind w:firstLine="560" w:firstLineChars="2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资质证书</w:t>
            </w:r>
          </w:p>
          <w:p w14:paraId="65F61C0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法定代表人授权书</w:t>
            </w:r>
          </w:p>
          <w:p w14:paraId="688B94BA"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法定代表人及被授权人身份证</w:t>
            </w:r>
          </w:p>
        </w:tc>
      </w:tr>
      <w:tr w14:paraId="3831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384" w:type="dxa"/>
            <w:noWrap w:val="0"/>
            <w:vAlign w:val="center"/>
          </w:tcPr>
          <w:p w14:paraId="4AB872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F49490F"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以上所填信息为投标人的信息，请认真填写、仔细核对。</w:t>
            </w:r>
          </w:p>
          <w:p w14:paraId="0A489330">
            <w:pPr>
              <w:ind w:firstLine="5903" w:firstLineChars="2100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日期：2026年 月 日</w:t>
            </w:r>
          </w:p>
        </w:tc>
      </w:tr>
    </w:tbl>
    <w:p w14:paraId="636895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C7110"/>
    <w:rsid w:val="2C555E68"/>
    <w:rsid w:val="57895FCF"/>
    <w:rsid w:val="60061613"/>
    <w:rsid w:val="7BEB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155</Characters>
  <Lines>0</Lines>
  <Paragraphs>0</Paragraphs>
  <TotalTime>0</TotalTime>
  <ScaleCrop>false</ScaleCrop>
  <LinksUpToDate>false</LinksUpToDate>
  <CharactersWithSpaces>158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2025-09-28T07:52:00Z</dcterms:created>
  <dc:creator>lenovo</dc:creator>
  <cp:lastModifiedBy>東方寂琿</cp:lastModifiedBy>
  <dcterms:modified xsi:type="dcterms:W3CDTF">2026-07-08T05:44:31Z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KSOTemplateDocerSaveRecord">
    <vt:lpwstr>eyJoZGlkIjoiNDU2ZmJmNDZiZTU1ZjE4ODdjMWRiYWUzZjJhM2U1NDYiLCJ1c2VySWQiOiI0NzQ4MjgwOTAifQ==</vt:lpwstr>
  </property>
  <property fmtid="{D5CDD505-2E9C-101B-9397-08002B2CF9AE}" pid="4" name="ICV">
    <vt:lpwstr>56D2CB035A174A3590EA444BDCF45DF0_12</vt:lpwstr>
  </property>
</Properties>
</file>