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126C3A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甘肃政法大学两校区零星维修及紧急维修项目（暑期6处零星维修）</w:t>
      </w:r>
    </w:p>
    <w:p w14:paraId="3188B98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供应商</w:t>
      </w:r>
      <w:r>
        <w:rPr>
          <w:rFonts w:hint="eastAsia"/>
          <w:b/>
          <w:sz w:val="32"/>
          <w:szCs w:val="32"/>
        </w:rPr>
        <w:t>信息登记表</w:t>
      </w:r>
    </w:p>
    <w:p w14:paraId="3C460A0E">
      <w:pPr>
        <w:autoSpaceDE w:val="0"/>
        <w:autoSpaceDN w:val="0"/>
        <w:adjustRightInd w:val="0"/>
        <w:spacing w:before="2" w:line="660" w:lineRule="exact"/>
        <w:ind w:left="3" w:leftChars="-295" w:right="-17" w:hanging="622" w:hangingChars="258"/>
        <w:jc w:val="left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项目编号：JX2026-28                             </w:t>
      </w:r>
      <w:r>
        <w:rPr>
          <w:rFonts w:hint="eastAsia" w:ascii="仿宋" w:hAnsi="仿宋" w:eastAsia="仿宋" w:cs="仿宋"/>
          <w:b/>
          <w:bCs/>
          <w:sz w:val="24"/>
        </w:rPr>
        <w:t xml:space="preserve">                     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            </w:t>
      </w:r>
    </w:p>
    <w:tbl>
      <w:tblPr>
        <w:tblStyle w:val="13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265"/>
        <w:gridCol w:w="1414"/>
        <w:gridCol w:w="1276"/>
        <w:gridCol w:w="951"/>
        <w:gridCol w:w="1600"/>
        <w:gridCol w:w="1701"/>
        <w:gridCol w:w="1843"/>
        <w:gridCol w:w="1276"/>
      </w:tblGrid>
      <w:tr w14:paraId="6D7A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1831187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  <w:lang w:val="en-US" w:eastAsia="zh-CN"/>
              </w:rPr>
              <w:t>供应商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56E7CB9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7909224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  <w:lang w:val="en-US" w:eastAsia="zh-CN"/>
              </w:rPr>
              <w:t>地址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5C157EA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  <w:lang w:val="en-US" w:eastAsia="zh-CN"/>
              </w:rPr>
              <w:t>磋商文件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2536D7C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  <w:t>答疑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204EF04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02814E3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0B4DA3D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35C55A9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  <w:t>日 期</w:t>
            </w:r>
          </w:p>
        </w:tc>
      </w:tr>
      <w:tr w14:paraId="6398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1734">
            <w:pPr>
              <w:jc w:val="center"/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  <w:t>（公司全称）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DE18">
            <w:pPr>
              <w:jc w:val="center"/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  <w:t>（统一社会信用代码）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2E3A">
            <w:pPr>
              <w:jc w:val="center"/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  <w:t>（营业地址）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D9F5">
            <w:pPr>
              <w:jc w:val="center"/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  <w:t>已领取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36E0">
            <w:pPr>
              <w:jc w:val="center"/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1B37">
            <w:pPr>
              <w:jc w:val="center"/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  <w:t>（获取人姓名）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CB18"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70FE"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F144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73FEBBD5">
      <w:pPr>
        <w:jc w:val="left"/>
        <w:rPr>
          <w:rFonts w:hint="eastAsia" w:ascii="仿宋" w:hAnsi="仿宋" w:eastAsia="仿宋" w:cs="仿宋"/>
          <w:sz w:val="24"/>
          <w:szCs w:val="28"/>
          <w:lang w:val="en-US" w:eastAsia="zh-CN"/>
        </w:rPr>
      </w:pPr>
    </w:p>
    <w:p w14:paraId="34F7D841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772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jBlMzEzNmFjYWY1MjRmM2QxYmVhMWU2MDNlMjE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2AB03F5"/>
    <w:rsid w:val="077E2A54"/>
    <w:rsid w:val="0D372D35"/>
    <w:rsid w:val="0DCD7846"/>
    <w:rsid w:val="10613C9B"/>
    <w:rsid w:val="12AF6F40"/>
    <w:rsid w:val="12DB6A51"/>
    <w:rsid w:val="13B024C7"/>
    <w:rsid w:val="16B40DD6"/>
    <w:rsid w:val="17D4033C"/>
    <w:rsid w:val="1AC54A84"/>
    <w:rsid w:val="202B1BD0"/>
    <w:rsid w:val="21373159"/>
    <w:rsid w:val="27B60212"/>
    <w:rsid w:val="2CD009C5"/>
    <w:rsid w:val="2D601DFD"/>
    <w:rsid w:val="2D6B7AAF"/>
    <w:rsid w:val="30997C37"/>
    <w:rsid w:val="332362AE"/>
    <w:rsid w:val="383A6F75"/>
    <w:rsid w:val="393C741D"/>
    <w:rsid w:val="3E6648F3"/>
    <w:rsid w:val="406A07B6"/>
    <w:rsid w:val="40DE2A28"/>
    <w:rsid w:val="42695587"/>
    <w:rsid w:val="42AE4EB7"/>
    <w:rsid w:val="43A03C36"/>
    <w:rsid w:val="46F71DDA"/>
    <w:rsid w:val="4E33695F"/>
    <w:rsid w:val="4E3C581B"/>
    <w:rsid w:val="4E4820C7"/>
    <w:rsid w:val="4E656129"/>
    <w:rsid w:val="523008A9"/>
    <w:rsid w:val="56D402F0"/>
    <w:rsid w:val="58B57CAD"/>
    <w:rsid w:val="5BC07095"/>
    <w:rsid w:val="6003754F"/>
    <w:rsid w:val="63097573"/>
    <w:rsid w:val="677376C6"/>
    <w:rsid w:val="69A41DA4"/>
    <w:rsid w:val="6C6B3407"/>
    <w:rsid w:val="6CE64D24"/>
    <w:rsid w:val="6D0F6137"/>
    <w:rsid w:val="6E873E89"/>
    <w:rsid w:val="70451120"/>
    <w:rsid w:val="712B6906"/>
    <w:rsid w:val="717F5163"/>
    <w:rsid w:val="71F47785"/>
    <w:rsid w:val="73CF4770"/>
    <w:rsid w:val="73F97926"/>
    <w:rsid w:val="74AD3BE5"/>
    <w:rsid w:val="75712946"/>
    <w:rsid w:val="768A18D8"/>
    <w:rsid w:val="77DA5EF6"/>
    <w:rsid w:val="7C2753AE"/>
    <w:rsid w:val="7C3F07EB"/>
    <w:rsid w:val="7D6E02A7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qFormat/>
    <w:uiPriority w:val="0"/>
  </w:style>
  <w:style w:type="table" w:default="1" w:styleId="1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ody Text Indent"/>
    <w:basedOn w:val="1"/>
    <w:next w:val="5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envelope return"/>
    <w:basedOn w:val="1"/>
    <w:autoRedefine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9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10">
    <w:name w:val="Normal (Web)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3"/>
    <w:next w:val="1"/>
    <w:autoRedefine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2">
    <w:name w:val="Body Text First Indent 2"/>
    <w:basedOn w:val="4"/>
    <w:next w:val="11"/>
    <w:autoRedefine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5">
    <w:name w:val="页脚 Char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135</Words>
  <Characters>143</Characters>
  <Lines>1</Lines>
  <Paragraphs>1</Paragraphs>
  <TotalTime>0</TotalTime>
  <ScaleCrop>false</ScaleCrop>
  <LinksUpToDate>false</LinksUpToDate>
  <CharactersWithSpaces>208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2026-07-09T10:00:11Z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F427B9982D8C4DE09B20703FA126A8F4_13</vt:lpwstr>
  </property>
  <property fmtid="{D5CDD505-2E9C-101B-9397-08002B2CF9AE}" pid="4" name="KSOTemplateDocerSaveRecord">
    <vt:lpwstr>eyJoZGlkIjoiN2Q4ZDBlNzE1NzdjZGEzOWNmY2QxYThlZDg5MzdlMzgiLCJ1c2VySWQiOiIzNDE3MDEyNDYifQ==</vt:lpwstr>
  </property>
</Properties>
</file>