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6"/>
          <w:szCs w:val="36"/>
          <w:lang w:val="en-US" w:eastAsia="zh-CN"/>
        </w:rPr>
      </w:pPr>
    </w:p>
    <w:p>
      <w:pPr>
        <w:jc w:val="both"/>
        <w:rPr>
          <w:rFonts w:hint="default" w:eastAsia="宋体"/>
          <w:sz w:val="36"/>
          <w:szCs w:val="36"/>
          <w:lang w:val="en-US" w:eastAsia="zh-CN"/>
        </w:rPr>
      </w:pPr>
      <w:r>
        <w:rPr>
          <w:rFonts w:hint="eastAsia"/>
          <w:sz w:val="36"/>
          <w:szCs w:val="36"/>
          <w:lang w:val="en-US" w:eastAsia="zh-CN"/>
        </w:rPr>
        <w:t>附件：4</w:t>
      </w:r>
      <w:bookmarkStart w:id="0" w:name="_GoBack"/>
      <w:bookmarkEnd w:id="0"/>
    </w:p>
    <w:p>
      <w:pPr>
        <w:jc w:val="center"/>
        <w:rPr>
          <w:bCs/>
          <w:color w:val="000000"/>
          <w:kern w:val="2"/>
          <w:sz w:val="32"/>
          <w:szCs w:val="28"/>
          <w:lang w:eastAsia="zh-CN"/>
        </w:rPr>
      </w:pPr>
      <w:r>
        <w:rPr>
          <w:rFonts w:hint="eastAsia"/>
          <w:sz w:val="36"/>
          <w:szCs w:val="36"/>
          <w:lang w:val="en-US" w:eastAsia="zh-CN"/>
        </w:rPr>
        <w:t xml:space="preserve"> 维护保养设施清单</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1"/>
        <w:gridCol w:w="2861"/>
        <w:gridCol w:w="1242"/>
        <w:gridCol w:w="3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一</w:t>
            </w:r>
          </w:p>
        </w:tc>
        <w:tc>
          <w:tcPr>
            <w:tcW w:w="7561" w:type="dxa"/>
            <w:gridSpan w:val="3"/>
            <w:vAlign w:val="center"/>
          </w:tcPr>
          <w:p>
            <w:pPr>
              <w:jc w:val="center"/>
              <w:rPr>
                <w:rFonts w:hint="default"/>
                <w:sz w:val="24"/>
                <w:szCs w:val="24"/>
                <w:vertAlign w:val="baseline"/>
                <w:lang w:val="en-US" w:eastAsia="zh-CN"/>
              </w:rPr>
            </w:pPr>
            <w:r>
              <w:rPr>
                <w:rFonts w:hint="default"/>
                <w:sz w:val="24"/>
                <w:szCs w:val="24"/>
                <w:vertAlign w:val="baseline"/>
                <w:lang w:val="en-US" w:eastAsia="zh-CN"/>
              </w:rPr>
              <w:t>浙商银行股份有限公司兰州分行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1"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sz w:val="24"/>
                <w:szCs w:val="24"/>
                <w:vertAlign w:val="baseline"/>
                <w:lang w:val="en-US" w:eastAsia="zh-CN"/>
              </w:rPr>
              <w:t>序号</w:t>
            </w:r>
          </w:p>
        </w:tc>
        <w:tc>
          <w:tcPr>
            <w:tcW w:w="2861"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sz w:val="24"/>
                <w:szCs w:val="24"/>
                <w:vertAlign w:val="baseline"/>
                <w:lang w:val="en-US" w:eastAsia="zh-CN"/>
              </w:rPr>
              <w:t>名称</w:t>
            </w:r>
          </w:p>
        </w:tc>
        <w:tc>
          <w:tcPr>
            <w:tcW w:w="1242"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sz w:val="24"/>
                <w:szCs w:val="24"/>
                <w:vertAlign w:val="baseline"/>
                <w:lang w:val="en-US" w:eastAsia="zh-CN"/>
              </w:rPr>
              <w:t>数量</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消火栓泵</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2个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2</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喷淋泵</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2个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3</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消防水喉</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88个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4</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室外消火栓</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4个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5</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水泵接合器</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2个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6</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稳压泵</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2个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7</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气压罐容量</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1个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8</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水箱</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1个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sz w:val="24"/>
                <w:szCs w:val="24"/>
                <w:vertAlign w:val="baseline"/>
                <w:lang w:val="en-US" w:eastAsia="zh-CN"/>
              </w:rPr>
              <w:t>容积24m</w:t>
            </w:r>
            <w:r>
              <w:rPr>
                <w:rFonts w:hint="eastAsia"/>
                <w:sz w:val="24"/>
                <w:szCs w:val="24"/>
                <w:vertAlign w:val="superscript"/>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9</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报警控制器型</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1台</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sz w:val="24"/>
                <w:szCs w:val="24"/>
                <w:vertAlign w:val="baseline"/>
                <w:lang w:val="en-US" w:eastAsia="zh-CN"/>
              </w:rPr>
              <w:t>（海湾5000）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10</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手动火灾报警</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82个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11</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封闭楼梯间</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4个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12</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感烟探测器</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578个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13</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感温探测器</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25个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14</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压力开关</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3个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15</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卷帘门</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16个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16</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水流指示器</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12个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17</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信号蝶阀</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15个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18</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正压风机</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10台</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19</w:t>
            </w:r>
          </w:p>
        </w:tc>
        <w:tc>
          <w:tcPr>
            <w:tcW w:w="28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送风口</w:t>
            </w:r>
          </w:p>
        </w:tc>
        <w:tc>
          <w:tcPr>
            <w:tcW w:w="1242"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32个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20</w:t>
            </w:r>
          </w:p>
        </w:tc>
        <w:tc>
          <w:tcPr>
            <w:tcW w:w="28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干粉灭火器</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338具</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21</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排烟风机</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8个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sz w:val="24"/>
                <w:szCs w:val="24"/>
                <w:vertAlign w:val="baseline"/>
                <w:lang w:val="en-US" w:eastAsia="zh-CN"/>
              </w:rPr>
              <w:t>（-3/-2/-1/1/2/6/8/9层）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22</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二氧化碳灭火器</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4个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23</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水基型灭火器</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3个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24</w:t>
            </w:r>
          </w:p>
        </w:tc>
        <w:tc>
          <w:tcPr>
            <w:tcW w:w="2861" w:type="dxa"/>
            <w:vAlign w:val="center"/>
          </w:tcPr>
          <w:p>
            <w:pPr>
              <w:jc w:val="center"/>
              <w:rPr>
                <w:rFonts w:hint="eastAsia" w:eastAsiaTheme="minorEastAsia"/>
                <w:sz w:val="24"/>
                <w:szCs w:val="24"/>
                <w:vertAlign w:val="baseline"/>
                <w:lang w:val="en-US" w:eastAsia="zh-CN"/>
              </w:rPr>
            </w:pPr>
            <w:r>
              <w:rPr>
                <w:rFonts w:hint="eastAsia"/>
                <w:sz w:val="24"/>
                <w:szCs w:val="24"/>
              </w:rPr>
              <w:t>超细干粉</w:t>
            </w:r>
          </w:p>
        </w:tc>
        <w:tc>
          <w:tcPr>
            <w:tcW w:w="1242" w:type="dxa"/>
            <w:vAlign w:val="center"/>
          </w:tcPr>
          <w:p>
            <w:pPr>
              <w:jc w:val="center"/>
              <w:rPr>
                <w:rFonts w:hint="eastAsia"/>
                <w:sz w:val="24"/>
                <w:szCs w:val="24"/>
                <w:vertAlign w:val="baseline"/>
                <w:lang w:val="en-US" w:eastAsia="zh-CN"/>
              </w:rPr>
            </w:pPr>
            <w:r>
              <w:rPr>
                <w:rFonts w:hint="eastAsia"/>
                <w:sz w:val="24"/>
                <w:szCs w:val="24"/>
              </w:rPr>
              <w:t>8具</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25</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消防电梯</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1台</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26</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消防应急照明</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249个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27</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七氟丙烷柜式</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4具</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28</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七氟丙烷悬挂式</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4具</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29</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报警阀数量</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3个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30</w:t>
            </w:r>
          </w:p>
        </w:tc>
        <w:tc>
          <w:tcPr>
            <w:tcW w:w="28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疏散指示标志</w:t>
            </w:r>
          </w:p>
        </w:tc>
        <w:tc>
          <w:tcPr>
            <w:tcW w:w="1242"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117个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31</w:t>
            </w:r>
          </w:p>
        </w:tc>
        <w:tc>
          <w:tcPr>
            <w:tcW w:w="28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七氟丙烷报警主机</w:t>
            </w:r>
          </w:p>
        </w:tc>
        <w:tc>
          <w:tcPr>
            <w:tcW w:w="1242"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1台</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32</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电器火灾探测器</w:t>
            </w:r>
          </w:p>
        </w:tc>
        <w:tc>
          <w:tcPr>
            <w:tcW w:w="1242"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1台</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33</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海康传输</w:t>
            </w:r>
          </w:p>
        </w:tc>
        <w:tc>
          <w:tcPr>
            <w:tcW w:w="1242"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2台</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522" w:type="dxa"/>
            <w:gridSpan w:val="4"/>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522" w:type="dxa"/>
            <w:gridSpan w:val="4"/>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default" w:asciiTheme="minorAscii" w:hAnsiTheme="minorAscii" w:eastAsiaTheme="minorEastAsia" w:cstheme="minorBidi"/>
                <w:kern w:val="2"/>
                <w:sz w:val="24"/>
                <w:szCs w:val="24"/>
                <w:vertAlign w:val="baseline"/>
                <w:lang w:val="en-US" w:eastAsia="zh-CN" w:bidi="ar-SA"/>
              </w:rPr>
              <w:t>浙商银行股份有限公司</w:t>
            </w:r>
            <w:r>
              <w:rPr>
                <w:rFonts w:hint="eastAsia" w:asciiTheme="minorAscii" w:hAnsiTheme="minorAscii" w:eastAsiaTheme="minorEastAsia" w:cstheme="minorBidi"/>
                <w:kern w:val="2"/>
                <w:sz w:val="24"/>
                <w:szCs w:val="24"/>
                <w:vertAlign w:val="baseline"/>
                <w:lang w:val="en-US" w:eastAsia="zh-CN" w:bidi="ar-SA"/>
              </w:rPr>
              <w:t>兰州</w:t>
            </w:r>
            <w:r>
              <w:rPr>
                <w:rFonts w:hint="default" w:asciiTheme="minorAscii" w:hAnsiTheme="minorAscii" w:eastAsiaTheme="minorEastAsia" w:cstheme="minorBidi"/>
                <w:kern w:val="2"/>
                <w:sz w:val="24"/>
                <w:szCs w:val="24"/>
                <w:vertAlign w:val="baseline"/>
                <w:lang w:val="en-US" w:eastAsia="zh-CN" w:bidi="ar-SA"/>
              </w:rPr>
              <w:t>东部支行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宋体" w:hAnsi="宋体" w:eastAsia="宋体" w:cs="宋体"/>
                <w:sz w:val="24"/>
                <w:szCs w:val="24"/>
                <w:vertAlign w:val="baseline"/>
                <w:lang w:val="en-US" w:eastAsia="zh-CN" w:bidi="ar-SA"/>
              </w:rPr>
            </w:pPr>
            <w:r>
              <w:rPr>
                <w:rFonts w:hint="eastAsia"/>
                <w:sz w:val="24"/>
                <w:szCs w:val="24"/>
                <w:vertAlign w:val="baseline"/>
                <w:lang w:val="en-US" w:eastAsia="zh-CN"/>
              </w:rPr>
              <w:t>1</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报警主机</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1台</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default" w:asciiTheme="minorAscii" w:hAnsiTheme="minorAscii" w:eastAsiaTheme="minorEastAsia" w:cstheme="minorBidi"/>
                <w:kern w:val="2"/>
                <w:sz w:val="24"/>
                <w:szCs w:val="24"/>
                <w:vertAlign w:val="baseline"/>
                <w:lang w:val="en-US" w:eastAsia="zh-CN" w:bidi="ar-SA"/>
              </w:rPr>
              <w:t>深圳前海奥瑞那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宋体" w:hAnsi="宋体" w:eastAsia="宋体" w:cs="宋体"/>
                <w:sz w:val="24"/>
                <w:szCs w:val="24"/>
                <w:vertAlign w:val="baseline"/>
                <w:lang w:val="en-US" w:eastAsia="zh-CN" w:bidi="ar-SA"/>
              </w:rPr>
            </w:pPr>
            <w:r>
              <w:rPr>
                <w:rFonts w:hint="eastAsia"/>
                <w:sz w:val="24"/>
                <w:szCs w:val="24"/>
                <w:vertAlign w:val="baseline"/>
                <w:lang w:val="en-US" w:eastAsia="zh-CN"/>
              </w:rPr>
              <w:t>2</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sz w:val="24"/>
                <w:szCs w:val="24"/>
              </w:rPr>
              <w:t>感烟探测器</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sz w:val="24"/>
                <w:szCs w:val="24"/>
              </w:rPr>
              <w:t>38个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宋体" w:hAnsi="宋体" w:eastAsia="宋体" w:cs="宋体"/>
                <w:sz w:val="24"/>
                <w:szCs w:val="24"/>
                <w:vertAlign w:val="baseline"/>
                <w:lang w:val="en-US" w:eastAsia="zh-CN" w:bidi="ar-SA"/>
              </w:rPr>
            </w:pPr>
            <w:r>
              <w:rPr>
                <w:rFonts w:hint="eastAsia"/>
                <w:sz w:val="24"/>
                <w:szCs w:val="24"/>
                <w:vertAlign w:val="baseline"/>
                <w:lang w:val="en-US" w:eastAsia="zh-CN"/>
              </w:rPr>
              <w:t>3</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手报报警按钮</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5个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4</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声光报警</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5个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5</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消火栓按钮</w:t>
            </w:r>
          </w:p>
        </w:tc>
        <w:tc>
          <w:tcPr>
            <w:tcW w:w="1242"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7个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6</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水流指示器</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2个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宋体" w:hAnsi="宋体" w:eastAsia="宋体"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7</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室内消火栓</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7个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宋体" w:hAnsi="宋体" w:eastAsia="宋体" w:cs="宋体"/>
                <w:sz w:val="24"/>
                <w:szCs w:val="24"/>
                <w:vertAlign w:val="baseline"/>
                <w:lang w:val="en-US" w:eastAsia="zh-CN" w:bidi="ar-SA"/>
              </w:rPr>
            </w:pPr>
            <w:r>
              <w:rPr>
                <w:rFonts w:hint="eastAsia"/>
                <w:sz w:val="24"/>
                <w:szCs w:val="24"/>
                <w:vertAlign w:val="baseline"/>
                <w:lang w:val="en-US" w:eastAsia="zh-CN"/>
              </w:rPr>
              <w:t>8</w:t>
            </w:r>
          </w:p>
        </w:tc>
        <w:tc>
          <w:tcPr>
            <w:tcW w:w="286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软管卷盘</w:t>
            </w:r>
          </w:p>
        </w:tc>
        <w:tc>
          <w:tcPr>
            <w:tcW w:w="1242"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3</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宋体" w:hAnsi="宋体" w:eastAsia="宋体" w:cs="宋体"/>
                <w:sz w:val="24"/>
                <w:szCs w:val="24"/>
                <w:vertAlign w:val="baseline"/>
                <w:lang w:val="en-US" w:eastAsia="zh-CN" w:bidi="ar-SA"/>
              </w:rPr>
            </w:pPr>
            <w:r>
              <w:rPr>
                <w:rFonts w:hint="eastAsia"/>
                <w:sz w:val="24"/>
                <w:szCs w:val="24"/>
                <w:vertAlign w:val="baseline"/>
                <w:lang w:val="en-US" w:eastAsia="zh-CN"/>
              </w:rPr>
              <w:t>9</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应急灯</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24个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宋体" w:hAnsi="宋体" w:eastAsia="宋体" w:cs="宋体"/>
                <w:sz w:val="24"/>
                <w:szCs w:val="24"/>
                <w:vertAlign w:val="baseline"/>
                <w:lang w:val="en-US" w:eastAsia="zh-CN" w:bidi="ar-SA"/>
              </w:rPr>
            </w:pPr>
            <w:r>
              <w:rPr>
                <w:rFonts w:hint="eastAsia"/>
                <w:sz w:val="24"/>
                <w:szCs w:val="24"/>
                <w:vertAlign w:val="baseline"/>
                <w:lang w:val="en-US" w:eastAsia="zh-CN"/>
              </w:rPr>
              <w:t>10</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安全出口</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5个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宋体" w:hAnsi="宋体" w:eastAsia="宋体" w:cs="宋体"/>
                <w:sz w:val="24"/>
                <w:szCs w:val="24"/>
                <w:vertAlign w:val="baseline"/>
                <w:lang w:val="en-US" w:eastAsia="zh-CN" w:bidi="ar-SA"/>
              </w:rPr>
            </w:pPr>
            <w:r>
              <w:rPr>
                <w:rFonts w:hint="eastAsia"/>
                <w:sz w:val="24"/>
                <w:szCs w:val="24"/>
                <w:vertAlign w:val="baseline"/>
                <w:lang w:val="en-US" w:eastAsia="zh-CN"/>
              </w:rPr>
              <w:t>11</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疏散指示</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4个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宋体" w:hAnsi="宋体" w:eastAsia="宋体" w:cs="宋体"/>
                <w:sz w:val="24"/>
                <w:szCs w:val="24"/>
                <w:vertAlign w:val="baseline"/>
                <w:lang w:val="en-US" w:eastAsia="zh-CN" w:bidi="ar-SA"/>
              </w:rPr>
            </w:pPr>
            <w:r>
              <w:rPr>
                <w:rFonts w:hint="eastAsia"/>
                <w:sz w:val="24"/>
                <w:szCs w:val="24"/>
                <w:vertAlign w:val="baseline"/>
                <w:lang w:val="en-US" w:eastAsia="zh-CN"/>
              </w:rPr>
              <w:t>12</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安全出口</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2个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宋体" w:hAnsi="宋体" w:eastAsia="宋体" w:cs="宋体"/>
                <w:sz w:val="24"/>
                <w:szCs w:val="24"/>
                <w:vertAlign w:val="baseline"/>
                <w:lang w:val="en-US" w:eastAsia="zh-CN" w:bidi="ar-SA"/>
              </w:rPr>
            </w:pPr>
            <w:r>
              <w:rPr>
                <w:rFonts w:hint="eastAsia"/>
                <w:sz w:val="24"/>
                <w:szCs w:val="24"/>
                <w:vertAlign w:val="baseline"/>
                <w:lang w:val="en-US" w:eastAsia="zh-CN"/>
              </w:rPr>
              <w:t>13</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干粉灭火器</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32</w:t>
            </w:r>
            <w:r>
              <w:rPr>
                <w:rFonts w:hint="eastAsia" w:cstheme="minorBidi"/>
                <w:kern w:val="2"/>
                <w:sz w:val="24"/>
                <w:szCs w:val="24"/>
                <w:vertAlign w:val="baseline"/>
                <w:lang w:val="en-US" w:eastAsia="zh-CN" w:bidi="ar-SA"/>
              </w:rPr>
              <w:t>具</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宋体" w:hAnsi="宋体" w:eastAsia="宋体" w:cs="宋体"/>
                <w:sz w:val="24"/>
                <w:szCs w:val="24"/>
                <w:vertAlign w:val="baseline"/>
                <w:lang w:val="en-US" w:eastAsia="zh-CN" w:bidi="ar-SA"/>
              </w:rPr>
            </w:pPr>
            <w:r>
              <w:rPr>
                <w:rFonts w:hint="eastAsia"/>
                <w:sz w:val="24"/>
                <w:szCs w:val="24"/>
                <w:vertAlign w:val="baseline"/>
                <w:lang w:val="en-US" w:eastAsia="zh-CN"/>
              </w:rPr>
              <w:t>14</w:t>
            </w:r>
          </w:p>
        </w:tc>
        <w:tc>
          <w:tcPr>
            <w:tcW w:w="286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推车干粉灭火器</w:t>
            </w:r>
          </w:p>
        </w:tc>
        <w:tc>
          <w:tcPr>
            <w:tcW w:w="1242" w:type="dxa"/>
            <w:vAlign w:val="center"/>
          </w:tcPr>
          <w:p>
            <w:pPr>
              <w:tabs>
                <w:tab w:val="left" w:pos="370"/>
              </w:tabs>
              <w:ind w:firstLine="480" w:firstLineChars="200"/>
              <w:jc w:val="left"/>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15</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二氧化碳灭火器</w:t>
            </w:r>
          </w:p>
        </w:tc>
        <w:tc>
          <w:tcPr>
            <w:tcW w:w="1242"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6个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522" w:type="dxa"/>
            <w:gridSpan w:val="4"/>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522" w:type="dxa"/>
            <w:gridSpan w:val="4"/>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default" w:asciiTheme="minorAscii" w:hAnsiTheme="minorAscii" w:eastAsiaTheme="minorEastAsia" w:cstheme="minorBidi"/>
                <w:kern w:val="2"/>
                <w:sz w:val="24"/>
                <w:szCs w:val="24"/>
                <w:vertAlign w:val="baseline"/>
                <w:lang w:val="en-US" w:eastAsia="zh-CN" w:bidi="ar-SA"/>
              </w:rPr>
              <w:t>浙商银行股份有限公司</w:t>
            </w:r>
            <w:r>
              <w:rPr>
                <w:rFonts w:hint="eastAsia" w:asciiTheme="minorAscii" w:hAnsiTheme="minorAscii" w:eastAsiaTheme="minorEastAsia" w:cstheme="minorBidi"/>
                <w:kern w:val="2"/>
                <w:sz w:val="24"/>
                <w:szCs w:val="24"/>
                <w:vertAlign w:val="baseline"/>
                <w:lang w:val="en-US" w:eastAsia="zh-CN" w:bidi="ar-SA"/>
              </w:rPr>
              <w:t>兰州</w:t>
            </w:r>
            <w:r>
              <w:rPr>
                <w:rFonts w:hint="default" w:asciiTheme="minorAscii" w:hAnsiTheme="minorAscii" w:eastAsiaTheme="minorEastAsia" w:cstheme="minorBidi"/>
                <w:kern w:val="2"/>
                <w:sz w:val="24"/>
                <w:szCs w:val="24"/>
                <w:vertAlign w:val="baseline"/>
                <w:lang w:val="en-US" w:eastAsia="zh-CN" w:bidi="ar-SA"/>
              </w:rPr>
              <w:t>七里河支行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1</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主机壁挂机</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1台</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北大青鸟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1</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主机壁挂机</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1台</w:t>
            </w:r>
          </w:p>
        </w:tc>
        <w:tc>
          <w:tcPr>
            <w:tcW w:w="3458"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北大青鸟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2</w:t>
            </w:r>
          </w:p>
        </w:tc>
        <w:tc>
          <w:tcPr>
            <w:tcW w:w="286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广播盘</w:t>
            </w:r>
          </w:p>
        </w:tc>
        <w:tc>
          <w:tcPr>
            <w:tcW w:w="1242"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w:t>
            </w:r>
          </w:p>
        </w:tc>
        <w:tc>
          <w:tcPr>
            <w:tcW w:w="3458"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3</w:t>
            </w:r>
          </w:p>
        </w:tc>
        <w:tc>
          <w:tcPr>
            <w:tcW w:w="286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电话盘</w:t>
            </w:r>
          </w:p>
        </w:tc>
        <w:tc>
          <w:tcPr>
            <w:tcW w:w="1242"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w:t>
            </w:r>
          </w:p>
        </w:tc>
        <w:tc>
          <w:tcPr>
            <w:tcW w:w="3458"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4</w:t>
            </w:r>
          </w:p>
        </w:tc>
        <w:tc>
          <w:tcPr>
            <w:tcW w:w="286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电话分机</w:t>
            </w:r>
          </w:p>
        </w:tc>
        <w:tc>
          <w:tcPr>
            <w:tcW w:w="1242"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w:t>
            </w:r>
          </w:p>
        </w:tc>
        <w:tc>
          <w:tcPr>
            <w:tcW w:w="3458"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5</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烟感探测器</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47个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6</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感温探测器</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3个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7</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手动报警按钮</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7个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8</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输入模块</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9</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输出模块</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10个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10</w:t>
            </w:r>
          </w:p>
        </w:tc>
        <w:tc>
          <w:tcPr>
            <w:tcW w:w="286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室内消火栓</w:t>
            </w:r>
          </w:p>
        </w:tc>
        <w:tc>
          <w:tcPr>
            <w:tcW w:w="1242"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6个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11</w:t>
            </w:r>
          </w:p>
        </w:tc>
        <w:tc>
          <w:tcPr>
            <w:tcW w:w="286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软管卷盘</w:t>
            </w:r>
          </w:p>
        </w:tc>
        <w:tc>
          <w:tcPr>
            <w:tcW w:w="1242"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2</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12</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消火栓箱</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6个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13</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应急灯</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10个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14</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安全出口</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6个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15</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疏散指示</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5个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16</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干粉灭火器</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49个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17</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应急灯</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13个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18</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悬挂式</w:t>
            </w:r>
            <w:r>
              <w:rPr>
                <w:rFonts w:hint="eastAsia" w:cstheme="minorBidi"/>
                <w:kern w:val="2"/>
                <w:sz w:val="24"/>
                <w:szCs w:val="24"/>
                <w:vertAlign w:val="baseline"/>
                <w:lang w:val="en-US" w:eastAsia="zh-CN" w:bidi="ar-SA"/>
              </w:rPr>
              <w:t>七氟丙烷</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6</w:t>
            </w:r>
            <w:r>
              <w:rPr>
                <w:rFonts w:hint="eastAsia" w:cstheme="minorBidi"/>
                <w:kern w:val="2"/>
                <w:sz w:val="24"/>
                <w:szCs w:val="24"/>
                <w:vertAlign w:val="baseline"/>
                <w:lang w:val="en-US" w:eastAsia="zh-CN" w:bidi="ar-SA"/>
              </w:rPr>
              <w:t>具</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19</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二氧化碳灭火器</w:t>
            </w:r>
          </w:p>
        </w:tc>
        <w:tc>
          <w:tcPr>
            <w:tcW w:w="1242" w:type="dxa"/>
            <w:vAlign w:val="center"/>
          </w:tcPr>
          <w:p>
            <w:pPr>
              <w:bidi w:val="0"/>
              <w:ind w:firstLine="240" w:firstLineChars="100"/>
              <w:jc w:val="center"/>
              <w:rPr>
                <w:rFonts w:hint="default" w:ascii="宋体" w:hAnsi="宋体" w:eastAsia="宋体" w:cs="宋体"/>
                <w:sz w:val="22"/>
                <w:szCs w:val="22"/>
                <w:lang w:val="en-US" w:eastAsia="zh-CN" w:bidi="ar-SA"/>
              </w:rPr>
            </w:pPr>
            <w:r>
              <w:rPr>
                <w:rFonts w:hint="eastAsia" w:asciiTheme="minorAscii" w:hAnsiTheme="minorAscii" w:eastAsiaTheme="minorEastAsia" w:cstheme="minorBidi"/>
                <w:kern w:val="2"/>
                <w:sz w:val="24"/>
                <w:szCs w:val="24"/>
                <w:vertAlign w:val="baseline"/>
                <w:lang w:val="en-US" w:eastAsia="zh-CN" w:bidi="ar-SA"/>
              </w:rPr>
              <w:t>6具</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20</w:t>
            </w:r>
          </w:p>
        </w:tc>
        <w:tc>
          <w:tcPr>
            <w:tcW w:w="2861" w:type="dxa"/>
            <w:vAlign w:val="center"/>
          </w:tcPr>
          <w:p>
            <w:pPr>
              <w:tabs>
                <w:tab w:val="left" w:pos="278"/>
              </w:tabs>
              <w:jc w:val="left"/>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ab/>
            </w:r>
            <w:r>
              <w:rPr>
                <w:rFonts w:hint="eastAsia" w:asciiTheme="minorAscii" w:hAnsiTheme="minorAscii" w:eastAsiaTheme="minorEastAsia" w:cstheme="minorBidi"/>
                <w:kern w:val="2"/>
                <w:sz w:val="24"/>
                <w:szCs w:val="24"/>
                <w:vertAlign w:val="baseline"/>
                <w:lang w:val="en-US" w:eastAsia="zh-CN" w:bidi="ar-SA"/>
              </w:rPr>
              <w:t>推车式干粉灭火器</w:t>
            </w:r>
          </w:p>
        </w:tc>
        <w:tc>
          <w:tcPr>
            <w:tcW w:w="1242" w:type="dxa"/>
            <w:vAlign w:val="center"/>
          </w:tcPr>
          <w:p>
            <w:pPr>
              <w:bidi w:val="0"/>
              <w:ind w:firstLine="480" w:firstLineChars="200"/>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2台</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21</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七氟丙烷报警主机</w:t>
            </w:r>
          </w:p>
        </w:tc>
        <w:tc>
          <w:tcPr>
            <w:tcW w:w="1242" w:type="dxa"/>
            <w:vAlign w:val="center"/>
          </w:tcPr>
          <w:p>
            <w:pPr>
              <w:bidi w:val="0"/>
              <w:ind w:firstLine="480" w:firstLineChars="200"/>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1台</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22</w:t>
            </w:r>
          </w:p>
        </w:tc>
        <w:tc>
          <w:tcPr>
            <w:tcW w:w="286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紧急启停按钮</w:t>
            </w:r>
          </w:p>
        </w:tc>
        <w:tc>
          <w:tcPr>
            <w:tcW w:w="1242" w:type="dxa"/>
            <w:vAlign w:val="center"/>
          </w:tcPr>
          <w:p>
            <w:pPr>
              <w:bidi w:val="0"/>
              <w:ind w:firstLine="480" w:firstLineChars="200"/>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23</w:t>
            </w:r>
          </w:p>
          <w:p>
            <w:pPr>
              <w:jc w:val="center"/>
              <w:rPr>
                <w:rFonts w:hint="default" w:cstheme="minorBidi"/>
                <w:kern w:val="2"/>
                <w:sz w:val="24"/>
                <w:szCs w:val="24"/>
                <w:vertAlign w:val="baseline"/>
                <w:lang w:val="en-US" w:eastAsia="zh-CN" w:bidi="ar-SA"/>
              </w:rPr>
            </w:pPr>
          </w:p>
        </w:tc>
        <w:tc>
          <w:tcPr>
            <w:tcW w:w="286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放气指示灯</w:t>
            </w:r>
          </w:p>
        </w:tc>
        <w:tc>
          <w:tcPr>
            <w:tcW w:w="1242" w:type="dxa"/>
            <w:vAlign w:val="center"/>
          </w:tcPr>
          <w:p>
            <w:pPr>
              <w:bidi w:val="0"/>
              <w:ind w:firstLine="480" w:firstLineChars="200"/>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24</w:t>
            </w:r>
          </w:p>
        </w:tc>
        <w:tc>
          <w:tcPr>
            <w:tcW w:w="286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声光警报器</w:t>
            </w:r>
          </w:p>
        </w:tc>
        <w:tc>
          <w:tcPr>
            <w:tcW w:w="1242" w:type="dxa"/>
            <w:vAlign w:val="center"/>
          </w:tcPr>
          <w:p>
            <w:pPr>
              <w:bidi w:val="0"/>
              <w:ind w:firstLine="480" w:firstLineChars="200"/>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3个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25</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电源监控主机</w:t>
            </w:r>
          </w:p>
        </w:tc>
        <w:tc>
          <w:tcPr>
            <w:tcW w:w="1242"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1台</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26</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排烟风机</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1台</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522" w:type="dxa"/>
            <w:gridSpan w:val="4"/>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522" w:type="dxa"/>
            <w:gridSpan w:val="4"/>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sz w:val="24"/>
                <w:szCs w:val="24"/>
              </w:rPr>
              <w:t>浙商银行股份有限公司</w:t>
            </w:r>
            <w:r>
              <w:rPr>
                <w:rFonts w:hint="eastAsia"/>
                <w:sz w:val="24"/>
                <w:szCs w:val="24"/>
                <w:lang w:eastAsia="zh-CN"/>
              </w:rPr>
              <w:t>兰州</w:t>
            </w:r>
            <w:r>
              <w:rPr>
                <w:rFonts w:hint="eastAsia"/>
                <w:sz w:val="24"/>
                <w:szCs w:val="24"/>
              </w:rPr>
              <w:t>安宁支行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1</w:t>
            </w:r>
          </w:p>
        </w:tc>
        <w:tc>
          <w:tcPr>
            <w:tcW w:w="28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壁挂式报警主机</w:t>
            </w:r>
          </w:p>
        </w:tc>
        <w:tc>
          <w:tcPr>
            <w:tcW w:w="1242"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1台</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sz w:val="24"/>
                <w:szCs w:val="24"/>
                <w:vertAlign w:val="baseline"/>
                <w:lang w:val="en-US" w:eastAsia="zh-CN"/>
              </w:rPr>
              <w:t>（利达）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2</w:t>
            </w:r>
          </w:p>
        </w:tc>
        <w:tc>
          <w:tcPr>
            <w:tcW w:w="28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气体主机</w:t>
            </w:r>
          </w:p>
        </w:tc>
        <w:tc>
          <w:tcPr>
            <w:tcW w:w="1242"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1台</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sz w:val="24"/>
                <w:szCs w:val="24"/>
                <w:vertAlign w:val="baseline"/>
                <w:lang w:val="en-US" w:eastAsia="zh-CN"/>
              </w:rPr>
              <w:t>（利达）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3</w:t>
            </w:r>
          </w:p>
        </w:tc>
        <w:tc>
          <w:tcPr>
            <w:tcW w:w="28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感烟探测器</w:t>
            </w:r>
          </w:p>
        </w:tc>
        <w:tc>
          <w:tcPr>
            <w:tcW w:w="1242"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36个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4</w:t>
            </w:r>
          </w:p>
        </w:tc>
        <w:tc>
          <w:tcPr>
            <w:tcW w:w="28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手动报按钮</w:t>
            </w:r>
          </w:p>
        </w:tc>
        <w:tc>
          <w:tcPr>
            <w:tcW w:w="1242"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3个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5</w:t>
            </w:r>
          </w:p>
        </w:tc>
        <w:tc>
          <w:tcPr>
            <w:tcW w:w="28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lang w:eastAsia="zh-CN"/>
              </w:rPr>
              <w:t>声光警报器</w:t>
            </w:r>
          </w:p>
        </w:tc>
        <w:tc>
          <w:tcPr>
            <w:tcW w:w="1242"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4个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6</w:t>
            </w:r>
          </w:p>
        </w:tc>
        <w:tc>
          <w:tcPr>
            <w:tcW w:w="28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消防水候</w:t>
            </w:r>
          </w:p>
        </w:tc>
        <w:tc>
          <w:tcPr>
            <w:tcW w:w="1242"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4个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7</w:t>
            </w:r>
          </w:p>
        </w:tc>
        <w:tc>
          <w:tcPr>
            <w:tcW w:w="28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双头应急灯</w:t>
            </w:r>
          </w:p>
        </w:tc>
        <w:tc>
          <w:tcPr>
            <w:tcW w:w="1242"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20个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8</w:t>
            </w:r>
          </w:p>
        </w:tc>
        <w:tc>
          <w:tcPr>
            <w:tcW w:w="28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安全出口指示</w:t>
            </w:r>
          </w:p>
        </w:tc>
        <w:tc>
          <w:tcPr>
            <w:tcW w:w="1242"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5个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9</w:t>
            </w:r>
          </w:p>
        </w:tc>
        <w:tc>
          <w:tcPr>
            <w:tcW w:w="28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疏散指示</w:t>
            </w:r>
          </w:p>
        </w:tc>
        <w:tc>
          <w:tcPr>
            <w:tcW w:w="1242"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6个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10</w:t>
            </w:r>
          </w:p>
        </w:tc>
        <w:tc>
          <w:tcPr>
            <w:tcW w:w="28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消火栓</w:t>
            </w:r>
          </w:p>
        </w:tc>
        <w:tc>
          <w:tcPr>
            <w:tcW w:w="1242"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4个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11</w:t>
            </w:r>
          </w:p>
        </w:tc>
        <w:tc>
          <w:tcPr>
            <w:tcW w:w="28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消火栓报警按钮</w:t>
            </w:r>
          </w:p>
        </w:tc>
        <w:tc>
          <w:tcPr>
            <w:tcW w:w="1242"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4个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12</w:t>
            </w:r>
          </w:p>
        </w:tc>
        <w:tc>
          <w:tcPr>
            <w:tcW w:w="28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输入模块</w:t>
            </w:r>
          </w:p>
        </w:tc>
        <w:tc>
          <w:tcPr>
            <w:tcW w:w="1242"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2个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13</w:t>
            </w:r>
          </w:p>
        </w:tc>
        <w:tc>
          <w:tcPr>
            <w:tcW w:w="28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输入输出模块</w:t>
            </w:r>
          </w:p>
        </w:tc>
        <w:tc>
          <w:tcPr>
            <w:tcW w:w="1242"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5个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14</w:t>
            </w:r>
          </w:p>
        </w:tc>
        <w:tc>
          <w:tcPr>
            <w:tcW w:w="28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干粉灭火器</w:t>
            </w:r>
          </w:p>
        </w:tc>
        <w:tc>
          <w:tcPr>
            <w:tcW w:w="1242"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24个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15</w:t>
            </w:r>
          </w:p>
        </w:tc>
        <w:tc>
          <w:tcPr>
            <w:tcW w:w="2861" w:type="dxa"/>
            <w:vAlign w:val="center"/>
          </w:tcPr>
          <w:p>
            <w:pPr>
              <w:jc w:val="center"/>
              <w:rPr>
                <w:rFonts w:hint="eastAsia" w:ascii="宋体" w:hAnsi="宋体" w:eastAsia="宋体" w:cs="宋体"/>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二氧化碳灭火器</w:t>
            </w:r>
          </w:p>
        </w:tc>
        <w:tc>
          <w:tcPr>
            <w:tcW w:w="1242"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10个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16</w:t>
            </w:r>
          </w:p>
        </w:tc>
        <w:tc>
          <w:tcPr>
            <w:tcW w:w="28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lang w:eastAsia="zh-CN"/>
              </w:rPr>
              <w:t>悬挂式</w:t>
            </w:r>
            <w:r>
              <w:rPr>
                <w:rFonts w:hint="eastAsia"/>
                <w:sz w:val="24"/>
                <w:szCs w:val="24"/>
              </w:rPr>
              <w:t>七氟丙烷</w:t>
            </w:r>
          </w:p>
        </w:tc>
        <w:tc>
          <w:tcPr>
            <w:tcW w:w="1242" w:type="dxa"/>
            <w:vAlign w:val="center"/>
          </w:tcPr>
          <w:p>
            <w:pPr>
              <w:jc w:val="center"/>
              <w:rPr>
                <w:rFonts w:hint="eastAsia" w:ascii="宋体" w:hAnsi="宋体" w:cs="宋体" w:eastAsiaTheme="minorEastAsia"/>
                <w:sz w:val="24"/>
                <w:szCs w:val="24"/>
                <w:vertAlign w:val="baseline"/>
                <w:lang w:val="en-US" w:eastAsia="zh-CN" w:bidi="ar-SA"/>
              </w:rPr>
            </w:pPr>
            <w:r>
              <w:rPr>
                <w:rFonts w:hint="eastAsia"/>
                <w:sz w:val="24"/>
                <w:szCs w:val="24"/>
              </w:rPr>
              <w:t>1</w:t>
            </w:r>
            <w:r>
              <w:rPr>
                <w:rFonts w:hint="eastAsia"/>
                <w:sz w:val="24"/>
                <w:szCs w:val="24"/>
                <w:lang w:val="en-US" w:eastAsia="zh-CN"/>
              </w:rPr>
              <w:t>具</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17</w:t>
            </w:r>
          </w:p>
        </w:tc>
        <w:tc>
          <w:tcPr>
            <w:tcW w:w="286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推车式干粉灭火器</w:t>
            </w:r>
          </w:p>
        </w:tc>
        <w:tc>
          <w:tcPr>
            <w:tcW w:w="1242" w:type="dxa"/>
            <w:vAlign w:val="center"/>
          </w:tcPr>
          <w:p>
            <w:pPr>
              <w:jc w:val="center"/>
              <w:rPr>
                <w:rFonts w:hint="eastAsia" w:ascii="宋体" w:hAnsi="宋体" w:eastAsia="宋体" w:cs="宋体"/>
                <w:sz w:val="24"/>
                <w:szCs w:val="24"/>
                <w:lang w:val="en-US" w:eastAsia="zh-CN" w:bidi="ar-SA"/>
              </w:rPr>
            </w:pPr>
            <w:r>
              <w:rPr>
                <w:rFonts w:hint="eastAsia"/>
                <w:sz w:val="24"/>
                <w:szCs w:val="24"/>
              </w:rPr>
              <w:t>1</w:t>
            </w:r>
            <w:r>
              <w:rPr>
                <w:rFonts w:hint="eastAsia"/>
                <w:sz w:val="24"/>
                <w:szCs w:val="24"/>
                <w:lang w:val="en-US" w:eastAsia="zh-CN"/>
              </w:rPr>
              <w:t>具</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18</w:t>
            </w:r>
          </w:p>
        </w:tc>
        <w:tc>
          <w:tcPr>
            <w:tcW w:w="286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水基灭火器</w:t>
            </w:r>
          </w:p>
        </w:tc>
        <w:tc>
          <w:tcPr>
            <w:tcW w:w="1242" w:type="dxa"/>
            <w:vAlign w:val="center"/>
          </w:tcPr>
          <w:p>
            <w:pPr>
              <w:jc w:val="center"/>
              <w:rPr>
                <w:rFonts w:hint="eastAsia" w:ascii="宋体" w:hAnsi="宋体" w:eastAsia="宋体" w:cs="宋体"/>
                <w:sz w:val="24"/>
                <w:szCs w:val="24"/>
                <w:lang w:val="en-US" w:eastAsia="zh-CN" w:bidi="ar-SA"/>
              </w:rPr>
            </w:pPr>
            <w:r>
              <w:rPr>
                <w:rFonts w:hint="eastAsia"/>
                <w:sz w:val="24"/>
                <w:szCs w:val="24"/>
              </w:rPr>
              <w:t>1</w:t>
            </w:r>
            <w:r>
              <w:rPr>
                <w:rFonts w:hint="eastAsia"/>
                <w:sz w:val="24"/>
                <w:szCs w:val="24"/>
                <w:lang w:val="en-US" w:eastAsia="zh-CN"/>
              </w:rPr>
              <w:t>具</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19</w:t>
            </w:r>
          </w:p>
        </w:tc>
        <w:tc>
          <w:tcPr>
            <w:tcW w:w="286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紧急启停按钮</w:t>
            </w:r>
          </w:p>
        </w:tc>
        <w:tc>
          <w:tcPr>
            <w:tcW w:w="1242" w:type="dxa"/>
            <w:vAlign w:val="center"/>
          </w:tcPr>
          <w:p>
            <w:pPr>
              <w:jc w:val="center"/>
              <w:rPr>
                <w:rFonts w:hint="eastAsia" w:ascii="宋体" w:hAnsi="宋体" w:eastAsia="宋体" w:cs="宋体"/>
                <w:sz w:val="24"/>
                <w:szCs w:val="24"/>
                <w:lang w:val="en-US" w:eastAsia="zh-CN" w:bidi="ar-SA"/>
              </w:rPr>
            </w:pPr>
            <w:r>
              <w:rPr>
                <w:rFonts w:hint="eastAsia"/>
                <w:sz w:val="24"/>
                <w:szCs w:val="24"/>
                <w:lang w:val="en-US" w:eastAsia="zh-CN"/>
              </w:rPr>
              <w:t>1个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20</w:t>
            </w:r>
          </w:p>
        </w:tc>
        <w:tc>
          <w:tcPr>
            <w:tcW w:w="286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放气指示灯</w:t>
            </w:r>
          </w:p>
        </w:tc>
        <w:tc>
          <w:tcPr>
            <w:tcW w:w="1242" w:type="dxa"/>
            <w:vAlign w:val="center"/>
          </w:tcPr>
          <w:p>
            <w:pPr>
              <w:keepNext w:val="0"/>
              <w:keepLines w:val="0"/>
              <w:widowControl/>
              <w:suppressLineNumbers w:val="0"/>
              <w:ind w:firstLine="240" w:firstLineChars="100"/>
              <w:jc w:val="both"/>
              <w:textAlignment w:val="center"/>
              <w:rPr>
                <w:rFonts w:hint="eastAsia" w:ascii="宋体" w:hAnsi="宋体" w:eastAsia="宋体" w:cs="宋体"/>
                <w:i w:val="0"/>
                <w:iCs w:val="0"/>
                <w:color w:val="000000"/>
                <w:sz w:val="22"/>
                <w:szCs w:val="22"/>
                <w:u w:val="none"/>
                <w:lang w:val="en-US" w:eastAsia="zh-CN" w:bidi="ar-SA"/>
              </w:rPr>
            </w:pPr>
            <w:r>
              <w:rPr>
                <w:rFonts w:hint="eastAsia"/>
                <w:sz w:val="24"/>
                <w:szCs w:val="24"/>
                <w:lang w:val="en-US" w:eastAsia="zh-CN"/>
              </w:rPr>
              <w:t>1个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eastAsia" w:ascii="宋体" w:hAnsi="宋体" w:eastAsia="宋体" w:cs="宋体"/>
                <w:sz w:val="24"/>
                <w:szCs w:val="24"/>
                <w:vertAlign w:val="baseline"/>
                <w:lang w:val="en-US" w:eastAsia="zh-CN" w:bidi="ar-SA"/>
              </w:rPr>
            </w:pPr>
            <w:r>
              <w:rPr>
                <w:rFonts w:hint="eastAsia"/>
                <w:sz w:val="24"/>
                <w:szCs w:val="24"/>
                <w:vertAlign w:val="baseline"/>
                <w:lang w:val="en-US" w:eastAsia="zh-CN"/>
              </w:rPr>
              <w:t>21</w:t>
            </w:r>
          </w:p>
        </w:tc>
        <w:tc>
          <w:tcPr>
            <w:tcW w:w="2861" w:type="dxa"/>
            <w:vAlign w:val="center"/>
          </w:tcPr>
          <w:p>
            <w:pPr>
              <w:keepNext w:val="0"/>
              <w:keepLines w:val="0"/>
              <w:widowControl/>
              <w:suppressLineNumbers w:val="0"/>
              <w:jc w:val="center"/>
              <w:textAlignment w:val="center"/>
              <w:rPr>
                <w:rFonts w:hint="eastAsia" w:ascii="宋体" w:hAnsi="宋体" w:eastAsia="宋体" w:cs="宋体"/>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感温探测器</w:t>
            </w:r>
          </w:p>
        </w:tc>
        <w:tc>
          <w:tcPr>
            <w:tcW w:w="1242" w:type="dxa"/>
            <w:vAlign w:val="center"/>
          </w:tcPr>
          <w:p>
            <w:pPr>
              <w:jc w:val="center"/>
              <w:rPr>
                <w:rFonts w:hint="eastAsia" w:ascii="宋体" w:hAnsi="宋体" w:eastAsia="宋体" w:cs="宋体"/>
                <w:sz w:val="24"/>
                <w:szCs w:val="24"/>
                <w:lang w:val="en-US" w:eastAsia="zh-CN" w:bidi="ar-SA"/>
              </w:rPr>
            </w:pPr>
            <w:r>
              <w:rPr>
                <w:rFonts w:hint="eastAsia"/>
                <w:sz w:val="24"/>
                <w:szCs w:val="24"/>
                <w:lang w:val="en-US" w:eastAsia="zh-CN"/>
              </w:rPr>
              <w:t>1个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522" w:type="dxa"/>
            <w:gridSpan w:val="4"/>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522" w:type="dxa"/>
            <w:gridSpan w:val="4"/>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default" w:asciiTheme="minorAscii" w:hAnsiTheme="minorAscii" w:eastAsiaTheme="minorEastAsia" w:cstheme="minorBidi"/>
                <w:kern w:val="2"/>
                <w:sz w:val="24"/>
                <w:szCs w:val="24"/>
                <w:vertAlign w:val="baseline"/>
                <w:lang w:val="en-US" w:eastAsia="zh-CN" w:bidi="ar-SA"/>
              </w:rPr>
              <w:t>浙商银行股份有限公司</w:t>
            </w:r>
            <w:r>
              <w:rPr>
                <w:rFonts w:hint="eastAsia" w:asciiTheme="minorAscii" w:hAnsiTheme="minorAscii" w:eastAsiaTheme="minorEastAsia" w:cstheme="minorBidi"/>
                <w:kern w:val="2"/>
                <w:sz w:val="24"/>
                <w:szCs w:val="24"/>
                <w:vertAlign w:val="baseline"/>
                <w:lang w:val="en-US" w:eastAsia="zh-CN" w:bidi="ar-SA"/>
              </w:rPr>
              <w:t>兰州</w:t>
            </w:r>
            <w:r>
              <w:rPr>
                <w:rFonts w:hint="default" w:asciiTheme="minorAscii" w:hAnsiTheme="minorAscii" w:eastAsiaTheme="minorEastAsia" w:cstheme="minorBidi"/>
                <w:kern w:val="2"/>
                <w:sz w:val="24"/>
                <w:szCs w:val="24"/>
                <w:vertAlign w:val="baseline"/>
                <w:lang w:val="en-US" w:eastAsia="zh-CN" w:bidi="ar-SA"/>
              </w:rPr>
              <w:t>新区支行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烟感探测器</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45个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2</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手动报警按钮</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9个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3</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声光报警</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13个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4</w:t>
            </w:r>
          </w:p>
        </w:tc>
        <w:tc>
          <w:tcPr>
            <w:tcW w:w="2861" w:type="dxa"/>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消火栓按钮</w:t>
            </w:r>
          </w:p>
        </w:tc>
        <w:tc>
          <w:tcPr>
            <w:tcW w:w="1242"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7个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5</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输入输出模块</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5个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6</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消火栓</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7个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7</w:t>
            </w:r>
          </w:p>
        </w:tc>
        <w:tc>
          <w:tcPr>
            <w:tcW w:w="2861" w:type="dxa"/>
            <w:vAlign w:val="center"/>
          </w:tcPr>
          <w:p>
            <w:pPr>
              <w:keepNext w:val="0"/>
              <w:keepLines w:val="0"/>
              <w:widowControl/>
              <w:suppressLineNumbers w:val="0"/>
              <w:jc w:val="center"/>
              <w:textAlignment w:val="center"/>
              <w:rPr>
                <w:rFonts w:hint="eastAsia" w:asciiTheme="minorAscii" w:hAnsiTheme="minorAscii" w:eastAsiaTheme="minorEastAsia" w:cstheme="minorBidi"/>
                <w:kern w:val="2"/>
                <w:sz w:val="24"/>
                <w:szCs w:val="24"/>
                <w:vertAlign w:val="baseline"/>
                <w:lang w:val="en-US" w:eastAsia="zh-CN" w:bidi="ar-SA"/>
              </w:rPr>
            </w:pPr>
            <w:r>
              <w:rPr>
                <w:rFonts w:hint="eastAsia" w:ascii="宋体" w:hAnsi="宋体" w:eastAsia="宋体" w:cs="宋体"/>
                <w:i w:val="0"/>
                <w:iCs w:val="0"/>
                <w:color w:val="000000"/>
                <w:kern w:val="0"/>
                <w:sz w:val="22"/>
                <w:szCs w:val="22"/>
                <w:u w:val="none"/>
                <w:lang w:val="en-US" w:eastAsia="zh-CN" w:bidi="ar"/>
              </w:rPr>
              <w:t>软管卷盘</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7个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8</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应急灯</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18个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9</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安全出口</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5个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10</w:t>
            </w:r>
          </w:p>
        </w:tc>
        <w:tc>
          <w:tcPr>
            <w:tcW w:w="286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疏散指示灯</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4个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11</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干粉灭火器</w:t>
            </w:r>
          </w:p>
        </w:tc>
        <w:tc>
          <w:tcPr>
            <w:tcW w:w="1242"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38具</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12</w:t>
            </w:r>
          </w:p>
        </w:tc>
        <w:tc>
          <w:tcPr>
            <w:tcW w:w="286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应急照明集中电源</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13</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二氧化碳灭火器</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8具</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14</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排烟阀</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2个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15</w:t>
            </w:r>
          </w:p>
        </w:tc>
        <w:tc>
          <w:tcPr>
            <w:tcW w:w="286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泰和安气体主机</w:t>
            </w:r>
          </w:p>
        </w:tc>
        <w:tc>
          <w:tcPr>
            <w:tcW w:w="1242"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2台</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16</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气体灭火现场紧急启停盒</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2个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17</w:t>
            </w:r>
          </w:p>
        </w:tc>
        <w:tc>
          <w:tcPr>
            <w:tcW w:w="286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放气勿入灯</w:t>
            </w:r>
          </w:p>
        </w:tc>
        <w:tc>
          <w:tcPr>
            <w:tcW w:w="1242"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2个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tabs>
                <w:tab w:val="left" w:pos="308"/>
              </w:tabs>
              <w:ind w:firstLine="240" w:firstLineChars="100"/>
              <w:jc w:val="left"/>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18</w:t>
            </w:r>
          </w:p>
        </w:tc>
        <w:tc>
          <w:tcPr>
            <w:tcW w:w="286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cs="宋体"/>
                <w:i w:val="0"/>
                <w:iCs w:val="0"/>
                <w:color w:val="000000"/>
                <w:kern w:val="0"/>
                <w:sz w:val="22"/>
                <w:szCs w:val="22"/>
                <w:u w:val="none"/>
                <w:lang w:val="en-US" w:eastAsia="zh-CN" w:bidi="ar"/>
              </w:rPr>
              <w:t>悬挂式</w:t>
            </w:r>
            <w:r>
              <w:rPr>
                <w:rFonts w:hint="eastAsia" w:ascii="宋体" w:hAnsi="宋体" w:eastAsia="宋体" w:cs="宋体"/>
                <w:i w:val="0"/>
                <w:iCs w:val="0"/>
                <w:color w:val="000000"/>
                <w:kern w:val="0"/>
                <w:sz w:val="22"/>
                <w:szCs w:val="22"/>
                <w:u w:val="none"/>
                <w:lang w:val="en-US" w:eastAsia="zh-CN" w:bidi="ar"/>
              </w:rPr>
              <w:t>七氟丙烷</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2个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522" w:type="dxa"/>
            <w:gridSpan w:val="4"/>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522" w:type="dxa"/>
            <w:gridSpan w:val="4"/>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default" w:asciiTheme="minorAscii" w:hAnsiTheme="minorAscii" w:eastAsiaTheme="minorEastAsia" w:cstheme="minorBidi"/>
                <w:kern w:val="2"/>
                <w:sz w:val="24"/>
                <w:szCs w:val="24"/>
                <w:vertAlign w:val="baseline"/>
                <w:lang w:val="en-US" w:eastAsia="zh-CN" w:bidi="ar-SA"/>
              </w:rPr>
              <w:t>浙商银行股份有限公司</w:t>
            </w:r>
            <w:r>
              <w:rPr>
                <w:rFonts w:hint="eastAsia" w:asciiTheme="minorAscii" w:hAnsiTheme="minorAscii" w:eastAsiaTheme="minorEastAsia" w:cstheme="minorBidi"/>
                <w:kern w:val="2"/>
                <w:sz w:val="24"/>
                <w:szCs w:val="24"/>
                <w:vertAlign w:val="baseline"/>
                <w:lang w:val="en-US" w:eastAsia="zh-CN" w:bidi="ar-SA"/>
              </w:rPr>
              <w:t>兰州</w:t>
            </w:r>
            <w:r>
              <w:rPr>
                <w:rFonts w:hint="default" w:asciiTheme="minorAscii" w:hAnsiTheme="minorAscii" w:eastAsiaTheme="minorEastAsia" w:cstheme="minorBidi"/>
                <w:kern w:val="2"/>
                <w:sz w:val="24"/>
                <w:szCs w:val="24"/>
                <w:vertAlign w:val="baseline"/>
                <w:lang w:val="en-US" w:eastAsia="zh-CN" w:bidi="ar-SA"/>
              </w:rPr>
              <w:t>城关支行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1</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报警主机</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1个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2</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感烟探测器</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26个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3</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手动报警按钮</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3个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sz w:val="24"/>
                <w:szCs w:val="24"/>
                <w:vertAlign w:val="baseline"/>
                <w:lang w:val="en-US" w:eastAsia="zh-CN"/>
              </w:rPr>
            </w:pPr>
            <w:r>
              <w:rPr>
                <w:rFonts w:hint="eastAsia"/>
                <w:sz w:val="24"/>
                <w:szCs w:val="24"/>
                <w:vertAlign w:val="baseline"/>
                <w:lang w:val="en-US" w:eastAsia="zh-CN"/>
              </w:rPr>
              <w:t>4</w:t>
            </w:r>
          </w:p>
        </w:tc>
        <w:tc>
          <w:tcPr>
            <w:tcW w:w="2861"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声光报警器</w:t>
            </w:r>
          </w:p>
        </w:tc>
        <w:tc>
          <w:tcPr>
            <w:tcW w:w="1242" w:type="dxa"/>
            <w:vAlign w:val="center"/>
          </w:tcPr>
          <w:p>
            <w:pPr>
              <w:jc w:val="center"/>
              <w:rPr>
                <w:rFonts w:hint="eastAsia"/>
                <w:sz w:val="24"/>
                <w:szCs w:val="24"/>
                <w:vertAlign w:val="baseline"/>
                <w:lang w:val="en-US" w:eastAsia="zh-CN"/>
              </w:rPr>
            </w:pPr>
            <w:r>
              <w:rPr>
                <w:rFonts w:hint="eastAsia"/>
                <w:sz w:val="24"/>
                <w:szCs w:val="24"/>
                <w:vertAlign w:val="baseline"/>
                <w:lang w:val="en-US" w:eastAsia="zh-CN"/>
              </w:rPr>
              <w:t>4个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5</w:t>
            </w:r>
          </w:p>
        </w:tc>
        <w:tc>
          <w:tcPr>
            <w:tcW w:w="286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火灾显示盘</w:t>
            </w:r>
          </w:p>
        </w:tc>
        <w:tc>
          <w:tcPr>
            <w:tcW w:w="1242" w:type="dxa"/>
            <w:vAlign w:val="center"/>
          </w:tcPr>
          <w:p>
            <w:pPr>
              <w:jc w:val="center"/>
              <w:rPr>
                <w:rFonts w:hint="eastAsia" w:asciiTheme="minorAscii" w:hAnsiTheme="minorAscii" w:eastAsiaTheme="minorEastAsia" w:cstheme="minorBidi"/>
                <w:color w:val="FF0000"/>
                <w:kern w:val="2"/>
                <w:sz w:val="24"/>
                <w:szCs w:val="24"/>
                <w:vertAlign w:val="baseline"/>
                <w:lang w:val="en-US" w:eastAsia="zh-CN" w:bidi="ar-SA"/>
              </w:rPr>
            </w:pPr>
            <w:r>
              <w:rPr>
                <w:rFonts w:hint="eastAsia" w:asciiTheme="minorAscii" w:hAnsiTheme="minorAscii" w:eastAsiaTheme="minorEastAsia" w:cstheme="minorBidi"/>
                <w:color w:val="auto"/>
                <w:kern w:val="2"/>
                <w:sz w:val="24"/>
                <w:szCs w:val="24"/>
                <w:vertAlign w:val="baseline"/>
                <w:lang w:val="en-US" w:eastAsia="zh-CN" w:bidi="ar-SA"/>
              </w:rPr>
              <w:t>1个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6</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室内消火栓</w:t>
            </w:r>
          </w:p>
        </w:tc>
        <w:tc>
          <w:tcPr>
            <w:tcW w:w="1242" w:type="dxa"/>
            <w:vAlign w:val="center"/>
          </w:tcPr>
          <w:p>
            <w:pPr>
              <w:ind w:firstLine="240" w:firstLineChars="100"/>
              <w:jc w:val="both"/>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3个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7</w:t>
            </w:r>
          </w:p>
        </w:tc>
        <w:tc>
          <w:tcPr>
            <w:tcW w:w="286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消火栓按钮</w:t>
            </w:r>
          </w:p>
        </w:tc>
        <w:tc>
          <w:tcPr>
            <w:tcW w:w="1242" w:type="dxa"/>
            <w:vAlign w:val="center"/>
          </w:tcPr>
          <w:p>
            <w:pPr>
              <w:ind w:firstLine="240" w:firstLineChars="100"/>
              <w:jc w:val="both"/>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3个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宋体" w:hAnsi="宋体" w:eastAsia="宋体" w:cs="宋体"/>
                <w:sz w:val="24"/>
                <w:szCs w:val="24"/>
                <w:vertAlign w:val="baseline"/>
                <w:lang w:val="en-US" w:eastAsia="zh-CN" w:bidi="ar-SA"/>
              </w:rPr>
            </w:pPr>
            <w:r>
              <w:rPr>
                <w:rFonts w:hint="eastAsia"/>
                <w:sz w:val="24"/>
                <w:szCs w:val="24"/>
                <w:vertAlign w:val="baseline"/>
                <w:lang w:val="en-US" w:eastAsia="zh-CN"/>
              </w:rPr>
              <w:t>8</w:t>
            </w:r>
          </w:p>
        </w:tc>
        <w:tc>
          <w:tcPr>
            <w:tcW w:w="2861" w:type="dxa"/>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软管卷盘</w:t>
            </w:r>
          </w:p>
        </w:tc>
        <w:tc>
          <w:tcPr>
            <w:tcW w:w="1242" w:type="dxa"/>
            <w:vAlign w:val="center"/>
          </w:tcPr>
          <w:p>
            <w:pPr>
              <w:ind w:firstLine="240" w:firstLineChars="100"/>
              <w:jc w:val="both"/>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3个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宋体" w:hAnsi="宋体" w:eastAsia="宋体" w:cs="宋体"/>
                <w:sz w:val="24"/>
                <w:szCs w:val="24"/>
                <w:vertAlign w:val="baseline"/>
                <w:lang w:val="en-US" w:eastAsia="zh-CN" w:bidi="ar-SA"/>
              </w:rPr>
            </w:pPr>
            <w:r>
              <w:rPr>
                <w:rFonts w:hint="eastAsia"/>
                <w:sz w:val="24"/>
                <w:szCs w:val="24"/>
                <w:vertAlign w:val="baseline"/>
                <w:lang w:val="en-US" w:eastAsia="zh-CN"/>
              </w:rPr>
              <w:t>9</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应急灯</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9个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宋体" w:hAnsi="宋体" w:eastAsia="宋体" w:cs="宋体"/>
                <w:sz w:val="24"/>
                <w:szCs w:val="24"/>
                <w:vertAlign w:val="baseline"/>
                <w:lang w:val="en-US" w:eastAsia="zh-CN" w:bidi="ar-SA"/>
              </w:rPr>
            </w:pPr>
            <w:r>
              <w:rPr>
                <w:rFonts w:hint="eastAsia"/>
                <w:sz w:val="24"/>
                <w:szCs w:val="24"/>
                <w:vertAlign w:val="baseline"/>
                <w:lang w:val="en-US" w:eastAsia="zh-CN"/>
              </w:rPr>
              <w:t>10</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安全出口</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6个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宋体" w:hAnsi="宋体" w:eastAsia="宋体" w:cs="宋体"/>
                <w:sz w:val="24"/>
                <w:szCs w:val="24"/>
                <w:vertAlign w:val="baseline"/>
                <w:lang w:val="en-US" w:eastAsia="zh-CN" w:bidi="ar-SA"/>
              </w:rPr>
            </w:pPr>
            <w:r>
              <w:rPr>
                <w:rFonts w:hint="eastAsia"/>
                <w:sz w:val="24"/>
                <w:szCs w:val="24"/>
                <w:vertAlign w:val="baseline"/>
                <w:lang w:val="en-US" w:eastAsia="zh-CN"/>
              </w:rPr>
              <w:t>11</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疏散指示</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7个</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宋体" w:hAnsi="宋体" w:eastAsia="宋体" w:cs="宋体"/>
                <w:sz w:val="24"/>
                <w:szCs w:val="24"/>
                <w:vertAlign w:val="baseline"/>
                <w:lang w:val="en-US" w:eastAsia="zh-CN" w:bidi="ar-SA"/>
              </w:rPr>
            </w:pPr>
            <w:r>
              <w:rPr>
                <w:rFonts w:hint="eastAsia"/>
                <w:sz w:val="24"/>
                <w:szCs w:val="24"/>
                <w:vertAlign w:val="baseline"/>
                <w:lang w:val="en-US" w:eastAsia="zh-CN"/>
              </w:rPr>
              <w:t>12</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干粉灭火器</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36具</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61" w:type="dxa"/>
            <w:vAlign w:val="center"/>
          </w:tcPr>
          <w:p>
            <w:pPr>
              <w:jc w:val="center"/>
              <w:rPr>
                <w:rFonts w:hint="default" w:ascii="宋体" w:hAnsi="宋体" w:eastAsia="宋体" w:cs="宋体"/>
                <w:sz w:val="24"/>
                <w:szCs w:val="24"/>
                <w:vertAlign w:val="baseline"/>
                <w:lang w:val="en-US" w:eastAsia="zh-CN" w:bidi="ar-SA"/>
              </w:rPr>
            </w:pPr>
            <w:r>
              <w:rPr>
                <w:rFonts w:hint="eastAsia"/>
                <w:sz w:val="24"/>
                <w:szCs w:val="24"/>
                <w:vertAlign w:val="baseline"/>
                <w:lang w:val="en-US" w:eastAsia="zh-CN"/>
              </w:rPr>
              <w:t>13</w:t>
            </w:r>
          </w:p>
        </w:tc>
        <w:tc>
          <w:tcPr>
            <w:tcW w:w="2861"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二氧化碳灭火器</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6具</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961" w:type="dxa"/>
            <w:vAlign w:val="center"/>
          </w:tcPr>
          <w:p>
            <w:pPr>
              <w:jc w:val="center"/>
              <w:rPr>
                <w:rFonts w:hint="default" w:ascii="宋体" w:hAnsi="宋体" w:eastAsia="宋体" w:cs="宋体"/>
                <w:sz w:val="24"/>
                <w:szCs w:val="24"/>
                <w:vertAlign w:val="baseline"/>
                <w:lang w:val="en-US" w:eastAsia="zh-CN" w:bidi="ar-SA"/>
              </w:rPr>
            </w:pPr>
            <w:r>
              <w:rPr>
                <w:rFonts w:hint="eastAsia"/>
                <w:sz w:val="24"/>
                <w:szCs w:val="24"/>
                <w:vertAlign w:val="baseline"/>
                <w:lang w:val="en-US" w:eastAsia="zh-CN"/>
              </w:rPr>
              <w:t>14</w:t>
            </w:r>
          </w:p>
        </w:tc>
        <w:tc>
          <w:tcPr>
            <w:tcW w:w="2861"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r>
              <w:rPr>
                <w:rFonts w:hint="eastAsia" w:asciiTheme="minorAscii" w:hAnsiTheme="minorAscii" w:eastAsiaTheme="minorEastAsia" w:cstheme="minorBidi"/>
                <w:kern w:val="2"/>
                <w:sz w:val="24"/>
                <w:szCs w:val="24"/>
                <w:vertAlign w:val="baseline"/>
                <w:lang w:val="en-US" w:eastAsia="zh-CN" w:bidi="ar-SA"/>
              </w:rPr>
              <w:t>悬挂式干粉</w:t>
            </w:r>
          </w:p>
        </w:tc>
        <w:tc>
          <w:tcPr>
            <w:tcW w:w="1242" w:type="dxa"/>
            <w:vAlign w:val="center"/>
          </w:tcPr>
          <w:p>
            <w:pPr>
              <w:jc w:val="center"/>
              <w:rPr>
                <w:rFonts w:hint="eastAsia" w:asciiTheme="minorAscii" w:hAnsiTheme="minorAscii" w:eastAsiaTheme="minorEastAsia" w:cstheme="minorBidi"/>
                <w:kern w:val="2"/>
                <w:sz w:val="24"/>
                <w:szCs w:val="24"/>
                <w:vertAlign w:val="baseline"/>
                <w:lang w:val="en-US" w:eastAsia="zh-CN" w:bidi="ar-SA"/>
              </w:rPr>
            </w:pPr>
            <w:r>
              <w:rPr>
                <w:rFonts w:hint="eastAsia" w:cstheme="minorBidi"/>
                <w:kern w:val="2"/>
                <w:sz w:val="24"/>
                <w:szCs w:val="24"/>
                <w:vertAlign w:val="baseline"/>
                <w:lang w:val="en-US" w:eastAsia="zh-CN" w:bidi="ar-SA"/>
              </w:rPr>
              <w:t>4具</w:t>
            </w:r>
          </w:p>
        </w:tc>
        <w:tc>
          <w:tcPr>
            <w:tcW w:w="3458" w:type="dxa"/>
            <w:vAlign w:val="center"/>
          </w:tcPr>
          <w:p>
            <w:pPr>
              <w:jc w:val="center"/>
              <w:rPr>
                <w:rFonts w:hint="default" w:asciiTheme="minorAscii" w:hAnsiTheme="minorAscii" w:eastAsiaTheme="minorEastAsia" w:cstheme="minorBidi"/>
                <w:kern w:val="2"/>
                <w:sz w:val="24"/>
                <w:szCs w:val="24"/>
                <w:vertAlign w:val="baseline"/>
                <w:lang w:val="en-US" w:eastAsia="zh-CN" w:bidi="ar-SA"/>
              </w:rPr>
            </w:pPr>
          </w:p>
        </w:tc>
      </w:tr>
    </w:tbl>
    <w:p>
      <w:pPr>
        <w:pStyle w:val="2"/>
        <w:rPr>
          <w:lang w:eastAsia="zh-CN"/>
        </w:rPr>
      </w:pPr>
    </w:p>
    <w:p>
      <w:pPr>
        <w:rPr>
          <w:rFonts w:hint="eastAsia" w:eastAsia="宋体"/>
          <w:lang w:eastAsia="zh-CN"/>
        </w:rPr>
      </w:pPr>
    </w:p>
    <w:sectPr>
      <w:footerReference r:id="rId4" w:type="first"/>
      <w:footerReference r:id="rId3" w:type="default"/>
      <w:pgSz w:w="11906" w:h="16838"/>
      <w:pgMar w:top="1440" w:right="1417" w:bottom="1440"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 AQAADwAAAGRycy9kb3ducmV2LnhtbE2PQUvDQBCF74L/YRmhN7tpKxJiNgVL06Ng48HjNjsm0d3Z sLtN4793FEEvwzze8OZ75XZ2VkwY4uBJwWqZgUBqvRmoU/DS1Lc5iJg0GW09oYJPjLCtrq9KXRh/ oWecjqkTHEKx0Ar6lMZCytj26HRc+hGJvTcfnE4sQydN0BcOd1aus+xeOj0Qf+j1iLse24/j2SnY 1U0TJozBvuKh3rw/Pd7hflZqcbPKHkAknNPfMXzjMzpUzHTyZzJRWAVcJP1M9tZ5zvL0u8iqlP/p qy9QSwMEFAAAAAgAh07iQH+OrREyAgAAYQQAAA4AAABkcnMvZTJvRG9jLnhtbK1UzY7TMBC+I/EO lu80aVFXVdV0VbYqQqrYlQri7DpOE8l/st0m5QHgDThx4c5z9Tn2c366aOGwBy7O2DP+xt83M1nc NkqSk3C+Mjqj41FKidDc5JU+ZPTzp82bGSU+MJ0zabTI6Fl4ert8/WpR27mYmNLIXDgCEO3ntc1o GYKdJ4nnpVDMj4wVGs7COMUCtu6Q5I7VQFcymaTpTVIbl1tnuPAep+vOSXtE9xJAUxQVF2vDj0ro 0KE6IVkAJV9W1tNl+9qiEDzcF4UXgciMgmloVySBvY9rslyw+cExW1a8fwJ7yROecVKs0kh6hVqz wMjRVX9BqYo7400RRtyopCPSKgIW4/SZNruSWdFygdTeXkX3/w+Wfzw9OFLlGZ1SoplCwS8/vl9+ /r78+kamUZ7a+jmidhZxoXlnGjTNcO5xGFk3hVPxCz4Efoh7voormkB4vDSbzGYpXBy+YQP85Om6 dT68F0aRaGTUoXqtqOy09aELHUJiNm02lZRtBaUmdUZv3k7T9sLVA3CpkSOS6B4brdDsm57Z3uRn EHOm6wxv+aZC8i3z4YE5tAIejGEJ91gKaZDE9BYlpXFf/3Ue41EheCmp0VoZ1ZgkSuQHjcoBMAyG G4z9YOijujPo1TGG0PLWxAUX5GAWzqgvmKBVzAEX0xyZMhoG8y507Y0J5GK1aoOO1lWHsruAvrMs bPXO8pgmCunt6hggZqtxFKhTpdcNnddWqZ+S2Np/7tuopz/D8hFQSwMECgAAAAAAh07iQAAAAAAA AAAAAAAAAAYAAABfcmVscy9QSwMEFAAAAAgAh07iQIoUZjzRAAAAlAEAAAsAAABfcmVscy8ucmVs c6WQwWrDMAyG74O9g9F9cZrDGKNOL6PQa+kewNiKYxpbRjLZ+vbzDoNl9LajfqHvE//+8JkWtSJL pGxg1/WgMDvyMQcD75fj0wsoqTZ7u1BGAzcUOIyPD/szLra2I5ljEdUoWQzMtZZXrcXNmKx0VDC3 zUScbG0jB12su9qAeuj7Z82/GTBumOrkDfDJD6Aut9LMf9gpOiahqXaOkqZpiu4eVQe2ZY7uyDbh G7lGsxywGvAsGgdqWdd+BH1fv/un3tNHPuO61X6HjOuPV2+6HL8AUEsDBBQAAAAIAIdO4kB+5uUg 9wAAAOEBAAATAAAAW0NvbnRlbnRfVHlwZXNdLnhtbJWRQU7DMBBF90jcwfIWJU67QAgl6YK0S0Co HGBkTxKLZGx5TGhvj5O2G0SRWNoz/78nu9wcxkFMGNg6quQqL6RA0s5Y6ir5vt9lD1JwBDIwOMJK HpHlpr69KfdHjyxSmriSfYz+USnWPY7AufNIadK6MEJMx9ApD/oDOlTrorhX2lFEilmcO2RdNtjC 5xDF9pCuTyYBB5bi6bQ4syoJ3g9WQ0ymaiLzg5KdCXlKLjvcW893SUOqXwnz5DrgnHtJTxOsQfEK IT7DmDSUCayM+6KAU/53yWw5cuba1mrMm8BNir3hdLG61o5r1zj93/Ltkrp0q+WD6m9QSwECFAAU AAAACACHTuJAfublIPcAAADhAQAAEwAAAAAAAAABACAAAACbBAAAW0NvbnRlbnRfVHlwZXNdLnht bFBLAQIUAAoAAAAAAIdO4kAAAAAAAAAAAAAAAAAGAAAAAAAAAAAAEAAAAH0DAABfcmVscy9QSwEC FAAUAAAACACHTuJAihRmPNEAAACUAQAACwAAAAAAAAABACAAAAChAwAAX3JlbHMvLnJlbHNQSwEC FAAKAAAAAACHTuJAAAAAAAAAAAAAAAAABAAAAAAAAAAAABAAAAAAAAAAZHJzL1BLAQIUABQAAAAI AIdO4kCzSVju0AAAAAUBAAAPAAAAAAAAAAEAIAAAACIAAABkcnMvZG93bnJldi54bWxQSwECFAAU AAAACACHTuJAf46tETICAABhBAAADgAAAAAAAAABACAAAAAfAQAAZHJzL2Uyb0RvYy54bWxQSwUG AAAAAAYABgBZAQAAwwUAAAAA ">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0</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posOffset>5589270</wp:posOffset>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40.1pt;margin-top:0pt;height:144pt;width:144pt;mso-position-horizontal-relative:margin;mso-wrap-style:none;z-index:251659264;mso-width-relative:page;mso-height-relative:page;" filled="f" stroked="f" coordsize="21600,21600" o:gfxdata="UEsDBAoAAAAAAIdO4kAAAAAAAAAAAAAAAAAEAAAAZHJzL1BLAwQUAAAACACHTuJA87k6FNMAAAAJ AQAADwAAAGRycy9kb3ducmV2LnhtbE2PzU7DMBCE70i8g7VI3KidgKooxKlERTgi0XDg6MZLEojX ke2m4e3ZnuA4+kbzU+1WN4kFQxw9acg2CgRS5+1IvYb3trkrQMRkyJrJE2r4wQi7+vqqMqX1Z3rD 5ZB6wSEUS6NhSGkupYzdgM7EjZ+RmH364ExiGXppgzlzuJtkrtRWOjMSNwxmxv2A3ffh5DTsm7YN C8YwfeBLc//1+vSAz6vWtzeZegSRcE1/ZrjM5+lQ86ajP5GNYtJQFCpnqwZ+dMHZtmB91JAzAVlX 8v+D+hdQSwMEFAAAAAgAh07iQDCJEl4xAgAAYQQAAA4AAABkcnMvZTJvRG9jLnhtbK1US44TMRDd I3EHy3vSSRBRFKUzChMFIUXMSANi7bjdaUv+yXbSHQ4AN2DFhj3nyjl47k8GDSxmwcZddpVf+b2q 6uVNoxU5CR+kNTmdjMaUCMNtIc0hp58+bl/NKQmRmYIpa0ROzyLQm9XLF8vaLcTUVlYVwhOAmLCo XU6rGN0iywKvhGZhZJ0wcJbWaxax9Yes8KwGulbZdDyeZbX1hfOWixBwuumctEf0zwG0ZSm52Fh+ 1MLEDtULxSIohUq6QFfta8tS8HhXlkFEonIKprFdkQT2Pq3ZaskWB89cJXn/BPacJzzhpJk0SHqF 2rDIyNHLv6C05N4GW8YRtzrriLSKgMVk/ESbh4o50XKB1MFdRQ//D5Z/ON17IouczigxTKPgl+/f Lj9+XX5+JbMkT+3CAlEPDnGxeWsbNM1wHnCYWDel1+kLPgR+iHu+iiuaSHi6NJ/O52O4OHzDBvjZ 43XnQ3wnrCbJyKlH9VpR2WkXYhc6hKRsxm6lUm0FlSE1KLx+M24vXD0AVwY5EonuscmKzb7pme1t cQYxb7vOCI5vJZLvWIj3zKMV8GAMS7zDUiqLJLa3KKms//Kv8xSPCsFLSY3WyqnBJFGi3htUDoBx MPxg7AfDHPWtRa9OMISOtyYu+KgGs/RWf8YErVMOuJjhyJTTOJi3sWtvTCAX63UbdHReHqruAvrO sbgzD46nNEnI4NbHCDFbjZNAnSq9bui8tkr9lKTW/nPfRj3+GVa/AVBLAwQKAAAAAACHTuJAAAAA AAAAAAAAAAAABgAAAF9yZWxzL1BLAwQUAAAACACHTuJAihRmPNEAAACUAQAACwAAAF9yZWxzLy5y ZWxzpZDBasMwDIbvg72D0X1xmsMYo04vo9Br6R7A2IpjGltGMtn69vMOg2X0tqN+oe8T//7wmRa1 IkukbGDX9aAwO/IxBwPvl+PTCyipNnu7UEYDNxQ4jI8P+zMutrYjmWMR1ShZDMy1lletxc2YrHRU MLfNRJxsbSMHXay72oB66Ptnzb8ZMG6Y6uQN8MkPoC630sx/2Ck6JqGpdo6SpmmK7h5VB7Zlju7I NuEbuUazHLAa8CwaB2pZ134EfV+/+6fe00c+47rVfoeM649Xb7ocvwBQSwMEFAAAAAgAh07iQH7m 5SD3AAAA4QEAABMAAABbQ29udGVudF9UeXBlc10ueG1slZFBTsMwEEX3SNzB8hYlTrtACCXpgrRL QKgcYGRPEotkbHlMaG+Pk7YbRJFY2jP/vye73BzGQUwY2Dqq5CovpEDSzljqKvm+32UPUnAEMjA4 wkoekeWmvr0p90ePLFKauJJ9jP5RKdY9jsC580hp0rowQkzH0CkP+gM6VOuiuFfaUUSKWZw7ZF02 2MLnEMX2kK5PJgEHluLptDizKgneD1ZDTKZqIvODkp0JeUouO9xbz3dJQ6pfCfPkOuCce0lPE6xB 8QohPsOYNJQJrIz7ooBT/nfJbDly5trWasybwE2KveF0sbrWjmvXOP3f8u2SunSr5YPqb1BLAQIU ABQAAAAIAIdO4kB+5uUg9wAAAOEBAAATAAAAAAAAAAEAIAAAAJ0EAABbQ29udGVudF9UeXBlc10u eG1sUEsBAhQACgAAAAAAh07iQAAAAAAAAAAAAAAAAAYAAAAAAAAAAAAQAAAAfwMAAF9yZWxzL1BL AQIUABQAAAAIAIdO4kCKFGY80QAAAJQBAAALAAAAAAAAAAEAIAAAAKMDAABfcmVscy8ucmVsc1BL AQIUAAoAAAAAAIdO4kAAAAAAAAAAAAAAAAAEAAAAAAAAAAAAEAAAAAAAAABkcnMvUEsBAhQAFAAA AAgAh07iQPO5OhTTAAAACQEAAA8AAAAAAAAAAQAgAAAAIgAAAGRycy9kb3ducmV2LnhtbFBLAQIU ABQAAAAIAIdO4kAwiRJeMQIAAGEEAAAOAAAAAAAAAAEAIAAAACIBAABkcnMvZTJvRG9jLnhtbFBL BQYAAAAABgAGAFkBAADFBQAAAAA= ">
              <v:fill on="f" focussize="0,0"/>
              <v:stroke on="f" weight="0.5pt"/>
              <v:imagedata o:title=""/>
              <o:lock v:ext="edit" aspectratio="f"/>
              <v:textbox inset="0mm,0mm,0mm,0mm" style="mso-fit-shape-to-text:t;">
                <w:txbxContent>
                  <w:p>
                    <w:pPr>
                      <w:pStyle w:val="3"/>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 AQAADwAAAGRycy9kb3ducmV2LnhtbE2PQUvDQBCF74L/YRmhN7tpKxJiNgVL06Ng48HjNjsm0d3Z sLtN4793FEEvwzze8OZ75XZ2VkwY4uBJwWqZgUBqvRmoU/DS1Lc5iJg0GW09oYJPjLCtrq9KXRh/ oWecjqkTHEKx0Ar6lMZCytj26HRc+hGJvTcfnE4sQydN0BcOd1aus+xeOj0Qf+j1iLse24/j2SnY 1U0TJozBvuKh3rw/Pd7hflZqcbPKHkAknNPfMXzjMzpUzHTyZzJRWAVcJP1M9tZ5zvL0u8iqlP/p qy9QSwMEFAAAAAgAh07iQPWLh2QyAgAAYQQAAA4AAABkcnMvZTJvRG9jLnhtbK1UzY7TMBC+I/EO lu80aRG7VdV0VbYqQqrYlRbE2XWcJpL/ZLtNygPAG3Diwp3n6nPw2Wm6aOGwBy7O2DP+xt83M5nf dEqSg3C+Mbqg41FOidDclI3eFfTTx/WrKSU+MF0yabQo6FF4erN4+WLe2pmYmNrIUjgCEO1nrS1o HYKdZZnntVDMj4wVGs7KOMUCtm6XlY61QFcym+T5VdYaV1pnuPAep6veSc+I7jmApqoaLlaG75XQ oUd1QrIASr5urKeL9NqqEjzcVZUXgciCgmlIK5LA3sY1W8zZbOeYrRt+fgJ7zhOecFKs0Uh6gVqx wMjeNX9BqYY7400VRtyorCeSFAGLcf5Em4eaWZG4QGpvL6L7/wfLPxzuHWnKgl5ToplCwU/fv51+ /Dr9/Equozyt9TNEPVjEhe6t6dA0w7nHYWTdVU7FL/gQ+CHu8SKu6ALh8dJ0Mp3mcHH4hg3ws8fr 1vnwThhFolFQh+olUdlh40MfOoTEbNqsGylTBaUmbUGvXr/J04WLB+BSI0ck0T82WqHbdmdmW1Me QcyZvjO85esGyTfMh3vm0Ap4MIYl3GGppEESc7YoqY378q/zGI8KwUtJi9YqqMYkUSLfa1QOgGEw 3GBsB0Pv1a1Br44xhJYnExdckINZOaM+Y4KWMQdcTHNkKmgYzNvQtzcmkIvlMgXtrWt2dX8BfWdZ 2OgHy2OaKKS3y32AmEnjKFCvylk3dF6q0nlKYmv/uU9Rj3+GxW9QSwMECgAAAAAAh07iQAAAAAAA AAAAAAAAAAYAAABfcmVscy9QSwMEFAAAAAgAh07iQIoUZjzRAAAAlAEAAAsAAABfcmVscy8ucmVs c6WQwWrDMAyG74O9g9F9cZrDGKNOL6PQa+kewNiKYxpbRjLZ+vbzDoNl9LajfqHvE//+8JkWtSJL pGxg1/WgMDvyMQcD75fj0wsoqTZ7u1BGAzcUOIyPD/szLra2I5ljEdUoWQzMtZZXrcXNmKx0VDC3 zUScbG0jB12su9qAeuj7Z82/GTBumOrkDfDJD6Aut9LMf9gpOiahqXaOkqZpiu4eVQe2ZY7uyDbh G7lGsxywGvAsGgdqWdd+BH1fv/un3tNHPuO61X6HjOuPV2+6HL8AUEsDBBQAAAAIAIdO4kB+5uUg 9wAAAOEBAAATAAAAW0NvbnRlbnRfVHlwZXNdLnhtbJWRQU7DMBBF90jcwfIWJU67QAgl6YK0S0Co HGBkTxKLZGx5TGhvj5O2G0SRWNoz/78nu9wcxkFMGNg6quQqL6RA0s5Y6ir5vt9lD1JwBDIwOMJK HpHlpr69KfdHjyxSmriSfYz+USnWPY7AufNIadK6MEJMx9ApD/oDOlTrorhX2lFEilmcO2RdNtjC 5xDF9pCuTyYBB5bi6bQ4syoJ3g9WQ0ymaiLzg5KdCXlKLjvcW893SUOqXwnz5DrgnHtJTxOsQfEK IT7DmDSUCayM+6KAU/53yWw5cuba1mrMm8BNir3hdLG61o5r1zj93/Ltkrp0q+WD6m9QSwECFAAU AAAACACHTuJAfublIPcAAADhAQAAEwAAAAAAAAABACAAAACbBAAAW0NvbnRlbnRfVHlwZXNdLnht bFBLAQIUAAoAAAAAAIdO4kAAAAAAAAAAAAAAAAAGAAAAAAAAAAAAEAAAAH0DAABfcmVscy9QSwEC FAAUAAAACACHTuJAihRmPNEAAACUAQAACwAAAAAAAAABACAAAAChAwAAX3JlbHMvLnJlbHNQSwEC FAAKAAAAAACHTuJAAAAAAAAAAAAAAAAABAAAAAAAAAAAABAAAAAAAAAAZHJzL1BLAQIUABQAAAAI AIdO4kCzSVju0AAAAAUBAAAPAAAAAAAAAAEAIAAAACIAAABkcnMvZG93bnJldi54bWxQSwECFAAU AAAACACHTuJA9YuHZDICAABhBAAADgAAAAAAAAABACAAAAAfAQAAZHJzL2Uyb0RvYy54bWxQSwUG AAAAAAYABgBZAQAAwwUAAAAA ">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E21DB"/>
    <w:rsid w:val="010A14B1"/>
    <w:rsid w:val="021763C7"/>
    <w:rsid w:val="026000EB"/>
    <w:rsid w:val="02FF41F8"/>
    <w:rsid w:val="047A02C9"/>
    <w:rsid w:val="04C87C29"/>
    <w:rsid w:val="05F02B0A"/>
    <w:rsid w:val="05FB6F31"/>
    <w:rsid w:val="0677352A"/>
    <w:rsid w:val="08B253D3"/>
    <w:rsid w:val="09172B79"/>
    <w:rsid w:val="0A293CBB"/>
    <w:rsid w:val="0A613E2F"/>
    <w:rsid w:val="0ABC5A94"/>
    <w:rsid w:val="0B436851"/>
    <w:rsid w:val="0B5F5F36"/>
    <w:rsid w:val="0BC93479"/>
    <w:rsid w:val="0BEB106B"/>
    <w:rsid w:val="0E270CC8"/>
    <w:rsid w:val="105C1932"/>
    <w:rsid w:val="10C45410"/>
    <w:rsid w:val="12312A12"/>
    <w:rsid w:val="123617E5"/>
    <w:rsid w:val="12A0561E"/>
    <w:rsid w:val="12B564BD"/>
    <w:rsid w:val="14012AC2"/>
    <w:rsid w:val="14316CAE"/>
    <w:rsid w:val="1600524F"/>
    <w:rsid w:val="16111CE9"/>
    <w:rsid w:val="16CB1AA0"/>
    <w:rsid w:val="16F2564D"/>
    <w:rsid w:val="175B398F"/>
    <w:rsid w:val="176A0A7A"/>
    <w:rsid w:val="18D347C9"/>
    <w:rsid w:val="1B1762F5"/>
    <w:rsid w:val="1C86541B"/>
    <w:rsid w:val="1E3E2F64"/>
    <w:rsid w:val="1EBA3765"/>
    <w:rsid w:val="1F4313C2"/>
    <w:rsid w:val="1F753FA8"/>
    <w:rsid w:val="20101C28"/>
    <w:rsid w:val="216F2E69"/>
    <w:rsid w:val="22E619C5"/>
    <w:rsid w:val="24B45BF6"/>
    <w:rsid w:val="273B75F0"/>
    <w:rsid w:val="28657B53"/>
    <w:rsid w:val="2CC35B9E"/>
    <w:rsid w:val="2D481496"/>
    <w:rsid w:val="2D961A5A"/>
    <w:rsid w:val="2DDF4522"/>
    <w:rsid w:val="2E1F1523"/>
    <w:rsid w:val="2EBD2E99"/>
    <w:rsid w:val="2ED15F5E"/>
    <w:rsid w:val="2EF347CC"/>
    <w:rsid w:val="322A4BCC"/>
    <w:rsid w:val="32617FC7"/>
    <w:rsid w:val="32C805B2"/>
    <w:rsid w:val="34EC7A62"/>
    <w:rsid w:val="354778FD"/>
    <w:rsid w:val="35A53A40"/>
    <w:rsid w:val="35C8614C"/>
    <w:rsid w:val="35E35FA9"/>
    <w:rsid w:val="379F4B4D"/>
    <w:rsid w:val="3809239F"/>
    <w:rsid w:val="39361185"/>
    <w:rsid w:val="3A083BC2"/>
    <w:rsid w:val="3B9D52DD"/>
    <w:rsid w:val="3BE402BD"/>
    <w:rsid w:val="3D416451"/>
    <w:rsid w:val="3D4B7FB5"/>
    <w:rsid w:val="3E6613B9"/>
    <w:rsid w:val="3E675770"/>
    <w:rsid w:val="3E9D2C8E"/>
    <w:rsid w:val="3EF35A57"/>
    <w:rsid w:val="40212312"/>
    <w:rsid w:val="408B28C5"/>
    <w:rsid w:val="40A77B1B"/>
    <w:rsid w:val="40E4427F"/>
    <w:rsid w:val="41E50BAA"/>
    <w:rsid w:val="43E803CE"/>
    <w:rsid w:val="44E13B8E"/>
    <w:rsid w:val="465E7A7F"/>
    <w:rsid w:val="471155EF"/>
    <w:rsid w:val="474F068C"/>
    <w:rsid w:val="47AF19AB"/>
    <w:rsid w:val="4839608B"/>
    <w:rsid w:val="487E0D7E"/>
    <w:rsid w:val="487F7124"/>
    <w:rsid w:val="4B2C18E1"/>
    <w:rsid w:val="4B4E311B"/>
    <w:rsid w:val="4D6C1936"/>
    <w:rsid w:val="4DB04E83"/>
    <w:rsid w:val="4EFF1895"/>
    <w:rsid w:val="505D2DBF"/>
    <w:rsid w:val="50871D67"/>
    <w:rsid w:val="50F626E2"/>
    <w:rsid w:val="51850D07"/>
    <w:rsid w:val="520256E6"/>
    <w:rsid w:val="55BE263A"/>
    <w:rsid w:val="55E65D7D"/>
    <w:rsid w:val="56A26130"/>
    <w:rsid w:val="574746C0"/>
    <w:rsid w:val="576C60DB"/>
    <w:rsid w:val="58AD528C"/>
    <w:rsid w:val="58DD1B56"/>
    <w:rsid w:val="5A841F02"/>
    <w:rsid w:val="5D020578"/>
    <w:rsid w:val="5D9C7622"/>
    <w:rsid w:val="62E53777"/>
    <w:rsid w:val="63523981"/>
    <w:rsid w:val="638805D7"/>
    <w:rsid w:val="64F11DD6"/>
    <w:rsid w:val="671A63CB"/>
    <w:rsid w:val="69D306AC"/>
    <w:rsid w:val="6A661DB2"/>
    <w:rsid w:val="6DB967BD"/>
    <w:rsid w:val="6EBF7216"/>
    <w:rsid w:val="70A41B24"/>
    <w:rsid w:val="71FB5508"/>
    <w:rsid w:val="7205511E"/>
    <w:rsid w:val="745201E6"/>
    <w:rsid w:val="74A57F17"/>
    <w:rsid w:val="76533AF8"/>
    <w:rsid w:val="76EE0498"/>
    <w:rsid w:val="77C30BA9"/>
    <w:rsid w:val="79FC3AD0"/>
    <w:rsid w:val="7B787C1E"/>
    <w:rsid w:val="7C8D3BF7"/>
    <w:rsid w:val="7E93243A"/>
    <w:rsid w:val="7EB503F0"/>
    <w:rsid w:val="7F1475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宋体" w:hAnsi="宋体" w:eastAsia="宋体" w:cs="宋体"/>
      <w:sz w:val="22"/>
      <w:szCs w:val="22"/>
      <w:lang w:val="en-US" w:eastAsia="en-US"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spacing w:after="120"/>
      <w:ind w:left="420" w:leftChars="200"/>
    </w:pPr>
    <w:rPr>
      <w:rFonts w:cs="Times New Roman"/>
    </w:rPr>
  </w:style>
  <w:style w:type="paragraph" w:styleId="3">
    <w:name w:val="footer"/>
    <w:basedOn w:val="1"/>
    <w:qFormat/>
    <w:uiPriority w:val="0"/>
    <w:pPr>
      <w:tabs>
        <w:tab w:val="center" w:pos="4153"/>
        <w:tab w:val="right" w:pos="8306"/>
      </w:tabs>
      <w:snapToGrid w:val="0"/>
      <w:jc w:val="left"/>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footer2.xml" Type="http://schemas.openxmlformats.org/officeDocument/2006/relationships/footer"/><Relationship Id="rId5" Target="theme/theme1.xml" Type="http://schemas.openxmlformats.org/officeDocument/2006/relationships/theme"/><Relationship Id="rId6" Target="../customXml/item1.xml" Type="http://schemas.openxmlformats.org/officeDocument/2006/relationships/customXml"/><Relationship Id="rId7"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cp:contentStatus>浙商银行*浙商银行兰州分行本级及兰内支行消防设施设备维护保养服务采购项目供应商寻源公示*aqbwb_lz@czbank.com*1479638122@QQ.com * * *2026-08-28 15:35:06;</cp:contentStatus>
  <dcterms:created xsi:type="dcterms:W3CDTF">2024-08-15T01:32:00Z</dcterms:created>
  <dc:creator>czbank</dc:creator>
  <cp:lastModifiedBy>潘永忠</cp:lastModifiedBy>
  <dcterms:modified xsi:type="dcterms:W3CDTF">2026-08-26T07:07:39Z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B07DEF429AD748AFA4ADC81AD7746EE3</vt:lpwstr>
  </property>
</Properties>
</file>