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DE65F">
      <w:pPr>
        <w:keepNext w:val="0"/>
        <w:keepLines w:val="0"/>
        <w:pageBreakBefore w:val="0"/>
        <w:kinsoku/>
        <w:wordWrap/>
        <w:overflowPunct/>
        <w:topLinePunct w:val="0"/>
        <w:autoSpaceDE/>
        <w:autoSpaceDN/>
        <w:bidi w:val="0"/>
        <w:spacing w:line="480" w:lineRule="auto"/>
        <w:ind w:left="0" w:leftChars="0"/>
        <w:jc w:val="center"/>
        <w:textAlignment w:val="auto"/>
        <w:rPr>
          <w:rFonts w:hint="eastAsia" w:ascii="FangSong" w:hAnsi="FangSong" w:eastAsia="FangSong" w:cs="FangSong"/>
          <w:sz w:val="10"/>
          <w:szCs w:val="10"/>
        </w:rPr>
      </w:pPr>
      <w:r>
        <w:rPr>
          <w:rFonts w:hint="eastAsia" w:ascii="FangSong" w:hAnsi="FangSong" w:eastAsia="FangSong" w:cs="FangSong"/>
          <w:sz w:val="40"/>
          <w:szCs w:val="40"/>
        </w:rPr>
        <w:t>报</w:t>
      </w:r>
      <w:r>
        <w:rPr>
          <w:rFonts w:hint="eastAsia" w:ascii="FangSong" w:hAnsi="FangSong" w:eastAsia="FangSong" w:cs="FangSong"/>
          <w:sz w:val="40"/>
          <w:szCs w:val="40"/>
          <w:lang w:val="en-US" w:eastAsia="zh-CN"/>
        </w:rPr>
        <w:t xml:space="preserve"> </w:t>
      </w:r>
      <w:r>
        <w:rPr>
          <w:rFonts w:hint="eastAsia" w:ascii="FangSong" w:hAnsi="FangSong" w:eastAsia="FangSong" w:cs="FangSong"/>
          <w:sz w:val="40"/>
          <w:szCs w:val="40"/>
        </w:rPr>
        <w:t>名</w:t>
      </w:r>
      <w:r>
        <w:rPr>
          <w:rFonts w:hint="eastAsia" w:ascii="FangSong" w:hAnsi="FangSong" w:eastAsia="FangSong" w:cs="FangSong"/>
          <w:sz w:val="40"/>
          <w:szCs w:val="40"/>
          <w:lang w:val="en-US" w:eastAsia="zh-CN"/>
        </w:rPr>
        <w:t xml:space="preserve"> </w:t>
      </w:r>
      <w:r>
        <w:rPr>
          <w:rFonts w:hint="eastAsia" w:ascii="FangSong" w:hAnsi="FangSong" w:eastAsia="FangSong" w:cs="FangSong"/>
          <w:sz w:val="40"/>
          <w:szCs w:val="40"/>
        </w:rPr>
        <w:t>表</w:t>
      </w:r>
    </w:p>
    <w:p w14:paraId="103028F9">
      <w:pPr>
        <w:keepNext w:val="0"/>
        <w:keepLines w:val="0"/>
        <w:pageBreakBefore w:val="0"/>
        <w:kinsoku/>
        <w:wordWrap/>
        <w:overflowPunct/>
        <w:topLinePunct w:val="0"/>
        <w:autoSpaceDE/>
        <w:autoSpaceDN/>
        <w:bidi w:val="0"/>
        <w:spacing w:line="240" w:lineRule="auto"/>
        <w:ind w:left="0" w:leftChars="0"/>
        <w:jc w:val="center"/>
        <w:textAlignment w:val="auto"/>
        <w:rPr>
          <w:rFonts w:hint="eastAsia" w:ascii="FangSong" w:hAnsi="FangSong" w:eastAsia="FangSong" w:cs="FangSong"/>
          <w:sz w:val="10"/>
          <w:szCs w:val="10"/>
        </w:rPr>
      </w:pPr>
    </w:p>
    <w:tbl>
      <w:tblPr>
        <w:tblStyle w:val="8"/>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2"/>
        <w:gridCol w:w="7663"/>
      </w:tblGrid>
      <w:tr w14:paraId="3650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82" w:type="dxa"/>
            <w:vAlign w:val="center"/>
          </w:tcPr>
          <w:p w14:paraId="23DCCCA7">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SimSun" w:hAnsi="SimSun" w:eastAsia="SimSun" w:cs="SimSun"/>
                <w:b/>
                <w:sz w:val="28"/>
                <w:szCs w:val="28"/>
              </w:rPr>
            </w:pPr>
            <w:r>
              <w:rPr>
                <w:rFonts w:hint="eastAsia" w:ascii="SimSun" w:hAnsi="SimSun" w:eastAsia="SimSun" w:cs="SimSun"/>
                <w:b/>
                <w:sz w:val="28"/>
                <w:szCs w:val="28"/>
              </w:rPr>
              <w:t>项目名称</w:t>
            </w:r>
          </w:p>
        </w:tc>
        <w:tc>
          <w:tcPr>
            <w:tcW w:w="7663" w:type="dxa"/>
            <w:vAlign w:val="center"/>
          </w:tcPr>
          <w:p w14:paraId="548660B3">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0" w:leftChars="0" w:firstLine="0" w:firstLineChars="0"/>
              <w:jc w:val="center"/>
              <w:textAlignment w:val="auto"/>
              <w:rPr>
                <w:rFonts w:hint="eastAsia" w:ascii="SimSun" w:hAnsi="SimSun" w:eastAsia="SimSun" w:cs="SimSun"/>
                <w:sz w:val="28"/>
                <w:szCs w:val="28"/>
              </w:rPr>
            </w:pPr>
          </w:p>
        </w:tc>
      </w:tr>
      <w:tr w14:paraId="1D5E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82" w:type="dxa"/>
            <w:vAlign w:val="center"/>
          </w:tcPr>
          <w:p w14:paraId="5A2ACEB8">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SimSun" w:hAnsi="SimSun" w:eastAsia="SimSun" w:cs="SimSun"/>
                <w:b/>
                <w:sz w:val="28"/>
                <w:szCs w:val="28"/>
                <w:lang w:val="en-US" w:eastAsia="zh-CN"/>
              </w:rPr>
            </w:pPr>
            <w:r>
              <w:rPr>
                <w:rFonts w:hint="eastAsia" w:ascii="SimSun" w:hAnsi="SimSun" w:eastAsia="SimSun" w:cs="SimSun"/>
                <w:b/>
                <w:sz w:val="28"/>
                <w:szCs w:val="28"/>
                <w:lang w:val="en-US" w:eastAsia="zh-CN"/>
              </w:rPr>
              <w:t>项目编号</w:t>
            </w:r>
          </w:p>
        </w:tc>
        <w:tc>
          <w:tcPr>
            <w:tcW w:w="7663" w:type="dxa"/>
            <w:vAlign w:val="center"/>
          </w:tcPr>
          <w:p w14:paraId="3E8391D2">
            <w:pPr>
              <w:pStyle w:val="7"/>
              <w:keepNext w:val="0"/>
              <w:keepLines w:val="0"/>
              <w:pageBreakBefore w:val="0"/>
              <w:kinsoku/>
              <w:wordWrap/>
              <w:overflowPunct/>
              <w:topLinePunct w:val="0"/>
              <w:autoSpaceDE/>
              <w:autoSpaceDN/>
              <w:bidi w:val="0"/>
              <w:snapToGrid w:val="0"/>
              <w:spacing w:before="0" w:beforeAutospacing="0" w:after="0" w:afterAutospacing="0" w:line="620" w:lineRule="exact"/>
              <w:ind w:left="1120" w:leftChars="0" w:hanging="1120" w:hangingChars="400"/>
              <w:jc w:val="center"/>
              <w:textAlignment w:val="auto"/>
              <w:rPr>
                <w:rFonts w:hint="eastAsia" w:ascii="SimSun" w:hAnsi="SimSun" w:eastAsia="SimSun" w:cs="SimSun"/>
                <w:sz w:val="28"/>
                <w:szCs w:val="28"/>
              </w:rPr>
            </w:pPr>
          </w:p>
        </w:tc>
      </w:tr>
      <w:tr w14:paraId="41E6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82" w:type="dxa"/>
            <w:vAlign w:val="center"/>
          </w:tcPr>
          <w:p w14:paraId="4AF9D2DE">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SimSun" w:hAnsi="SimSun" w:eastAsia="SimSun" w:cs="SimSun"/>
                <w:b/>
                <w:sz w:val="28"/>
                <w:szCs w:val="28"/>
              </w:rPr>
            </w:pPr>
            <w:r>
              <w:rPr>
                <w:rFonts w:hint="eastAsia" w:ascii="SimSun" w:hAnsi="SimSun" w:eastAsia="SimSun" w:cs="SimSun"/>
                <w:b/>
                <w:sz w:val="28"/>
                <w:szCs w:val="28"/>
                <w:lang w:val="en-US" w:eastAsia="zh-CN"/>
              </w:rPr>
              <w:t>供应商</w:t>
            </w:r>
            <w:r>
              <w:rPr>
                <w:rFonts w:hint="eastAsia" w:ascii="SimSun" w:hAnsi="SimSun" w:eastAsia="SimSun" w:cs="SimSun"/>
                <w:b/>
                <w:sz w:val="28"/>
                <w:szCs w:val="28"/>
              </w:rPr>
              <w:t>名称</w:t>
            </w:r>
          </w:p>
        </w:tc>
        <w:tc>
          <w:tcPr>
            <w:tcW w:w="7663" w:type="dxa"/>
            <w:vAlign w:val="center"/>
          </w:tcPr>
          <w:p w14:paraId="46605018">
            <w:pPr>
              <w:keepNext w:val="0"/>
              <w:keepLines w:val="0"/>
              <w:pageBreakBefore w:val="0"/>
              <w:widowControl w:val="0"/>
              <w:kinsoku/>
              <w:wordWrap/>
              <w:overflowPunct/>
              <w:topLinePunct w:val="0"/>
              <w:autoSpaceDE/>
              <w:autoSpaceDN/>
              <w:bidi w:val="0"/>
              <w:adjustRightInd/>
              <w:snapToGrid w:val="0"/>
              <w:spacing w:line="240" w:lineRule="auto"/>
              <w:ind w:left="790" w:leftChars="0" w:hanging="790" w:hangingChars="281"/>
              <w:jc w:val="center"/>
              <w:textAlignment w:val="auto"/>
              <w:rPr>
                <w:rFonts w:hint="eastAsia" w:ascii="SimSun" w:hAnsi="SimSun" w:eastAsia="SimSun" w:cs="SimSun"/>
                <w:b/>
                <w:sz w:val="28"/>
                <w:szCs w:val="28"/>
              </w:rPr>
            </w:pPr>
          </w:p>
        </w:tc>
      </w:tr>
      <w:tr w14:paraId="48AC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82" w:type="dxa"/>
            <w:vAlign w:val="center"/>
          </w:tcPr>
          <w:p w14:paraId="5F0973D8">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SimSun" w:hAnsi="SimSun" w:eastAsia="SimSun" w:cs="SimSun"/>
                <w:sz w:val="28"/>
                <w:szCs w:val="28"/>
              </w:rPr>
            </w:pPr>
            <w:r>
              <w:rPr>
                <w:rFonts w:hint="eastAsia" w:ascii="SimSun" w:hAnsi="SimSun" w:eastAsia="SimSun" w:cs="SimSun"/>
                <w:b/>
                <w:sz w:val="28"/>
                <w:szCs w:val="28"/>
              </w:rPr>
              <w:t>法人</w:t>
            </w:r>
            <w:r>
              <w:rPr>
                <w:rFonts w:hint="eastAsia" w:ascii="SimSun" w:hAnsi="SimSun" w:eastAsia="SimSun" w:cs="SimSun"/>
                <w:b/>
                <w:sz w:val="28"/>
                <w:szCs w:val="28"/>
                <w:lang w:val="en-US" w:eastAsia="zh-CN"/>
              </w:rPr>
              <w:t>或委托代理人</w:t>
            </w:r>
            <w:r>
              <w:rPr>
                <w:rFonts w:hint="eastAsia" w:ascii="SimSun" w:hAnsi="SimSun" w:eastAsia="SimSun" w:cs="SimSun"/>
                <w:b/>
                <w:sz w:val="28"/>
                <w:szCs w:val="28"/>
              </w:rPr>
              <w:t>姓名</w:t>
            </w:r>
          </w:p>
        </w:tc>
        <w:tc>
          <w:tcPr>
            <w:tcW w:w="7663" w:type="dxa"/>
            <w:vAlign w:val="center"/>
          </w:tcPr>
          <w:p w14:paraId="40E89B52">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SimSun" w:hAnsi="SimSun" w:eastAsia="SimSun" w:cs="SimSun"/>
                <w:sz w:val="28"/>
                <w:szCs w:val="28"/>
                <w:lang w:eastAsia="zh-CN"/>
              </w:rPr>
            </w:pPr>
          </w:p>
        </w:tc>
      </w:tr>
      <w:tr w14:paraId="7151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682" w:type="dxa"/>
            <w:vAlign w:val="center"/>
          </w:tcPr>
          <w:p w14:paraId="03F67931">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SimSun" w:hAnsi="SimSun" w:eastAsia="SimSun" w:cs="SimSun"/>
                <w:b/>
                <w:sz w:val="28"/>
                <w:szCs w:val="28"/>
              </w:rPr>
            </w:pPr>
            <w:r>
              <w:rPr>
                <w:rFonts w:hint="eastAsia" w:ascii="SimSun" w:hAnsi="SimSun" w:eastAsia="SimSun" w:cs="SimSun"/>
                <w:b/>
                <w:sz w:val="28"/>
                <w:szCs w:val="28"/>
              </w:rPr>
              <w:t>联系电话</w:t>
            </w:r>
          </w:p>
        </w:tc>
        <w:tc>
          <w:tcPr>
            <w:tcW w:w="7663" w:type="dxa"/>
            <w:vAlign w:val="center"/>
          </w:tcPr>
          <w:p w14:paraId="24D808A2">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SimSun" w:hAnsi="SimSun" w:eastAsia="SimSun" w:cs="SimSun"/>
                <w:sz w:val="28"/>
                <w:szCs w:val="28"/>
              </w:rPr>
            </w:pPr>
          </w:p>
        </w:tc>
      </w:tr>
      <w:tr w14:paraId="785D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682" w:type="dxa"/>
            <w:vAlign w:val="center"/>
          </w:tcPr>
          <w:p w14:paraId="4EDE6066">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eastAsia" w:ascii="SimSun" w:hAnsi="SimSun" w:eastAsia="SimSun" w:cs="SimSun"/>
                <w:b/>
                <w:sz w:val="28"/>
                <w:szCs w:val="28"/>
              </w:rPr>
            </w:pPr>
            <w:r>
              <w:rPr>
                <w:rFonts w:hint="eastAsia" w:ascii="SimSun" w:hAnsi="SimSun" w:eastAsia="SimSun" w:cs="SimSun"/>
                <w:b/>
                <w:sz w:val="28"/>
                <w:szCs w:val="28"/>
                <w:lang w:val="en-US" w:eastAsia="zh-CN"/>
              </w:rPr>
              <w:t>单位</w:t>
            </w:r>
            <w:r>
              <w:rPr>
                <w:rFonts w:hint="eastAsia" w:ascii="SimSun" w:hAnsi="SimSun" w:eastAsia="SimSun" w:cs="SimSun"/>
                <w:b/>
                <w:sz w:val="28"/>
                <w:szCs w:val="28"/>
              </w:rPr>
              <w:t>地址</w:t>
            </w:r>
          </w:p>
        </w:tc>
        <w:tc>
          <w:tcPr>
            <w:tcW w:w="7663" w:type="dxa"/>
            <w:vAlign w:val="center"/>
          </w:tcPr>
          <w:p w14:paraId="12A1AF5A">
            <w:pPr>
              <w:keepNext w:val="0"/>
              <w:keepLines w:val="0"/>
              <w:pageBreakBefore w:val="0"/>
              <w:kinsoku/>
              <w:wordWrap/>
              <w:overflowPunct/>
              <w:topLinePunct w:val="0"/>
              <w:autoSpaceDE/>
              <w:autoSpaceDN/>
              <w:bidi w:val="0"/>
              <w:snapToGrid w:val="0"/>
              <w:spacing w:line="620" w:lineRule="exact"/>
              <w:ind w:left="0" w:leftChars="0"/>
              <w:jc w:val="center"/>
              <w:textAlignment w:val="auto"/>
              <w:rPr>
                <w:rFonts w:hint="eastAsia" w:ascii="SimSun" w:hAnsi="SimSun" w:eastAsia="SimSun" w:cs="SimSun"/>
                <w:sz w:val="28"/>
                <w:szCs w:val="28"/>
              </w:rPr>
            </w:pPr>
          </w:p>
        </w:tc>
      </w:tr>
    </w:tbl>
    <w:p w14:paraId="06E17B5D">
      <w:pPr>
        <w:keepNext w:val="0"/>
        <w:keepLines w:val="0"/>
        <w:pageBreakBefore w:val="0"/>
        <w:kinsoku/>
        <w:wordWrap/>
        <w:overflowPunct/>
        <w:topLinePunct w:val="0"/>
        <w:autoSpaceDE/>
        <w:autoSpaceDN/>
        <w:bidi w:val="0"/>
        <w:spacing w:line="360" w:lineRule="auto"/>
        <w:ind w:left="0" w:leftChars="0"/>
        <w:textAlignment w:val="auto"/>
        <w:rPr>
          <w:rFonts w:hint="eastAsia" w:ascii="SimSun" w:hAnsi="SimSun" w:eastAsia="SimSun" w:cs="SimSun"/>
          <w:sz w:val="22"/>
          <w:szCs w:val="22"/>
        </w:rPr>
      </w:pPr>
    </w:p>
    <w:p w14:paraId="07E8D188">
      <w:pPr>
        <w:pStyle w:val="4"/>
        <w:rPr>
          <w:rFonts w:hint="eastAsia" w:ascii="SimSun" w:hAnsi="SimSun" w:eastAsia="SimSun" w:cs="SimSun"/>
          <w:sz w:val="22"/>
          <w:szCs w:val="22"/>
        </w:rPr>
      </w:pPr>
    </w:p>
    <w:p w14:paraId="3B49D792">
      <w:pPr>
        <w:rPr>
          <w:rFonts w:hint="eastAsia"/>
        </w:rPr>
      </w:pPr>
    </w:p>
    <w:p w14:paraId="0A6C253A">
      <w:pPr>
        <w:keepNext w:val="0"/>
        <w:keepLines w:val="0"/>
        <w:pageBreakBefore w:val="0"/>
        <w:kinsoku/>
        <w:wordWrap/>
        <w:overflowPunct/>
        <w:topLinePunct w:val="0"/>
        <w:autoSpaceDE/>
        <w:autoSpaceDN/>
        <w:bidi w:val="0"/>
        <w:spacing w:line="240" w:lineRule="auto"/>
        <w:ind w:left="0" w:leftChars="0"/>
        <w:textAlignment w:val="auto"/>
        <w:rPr>
          <w:rFonts w:hint="eastAsia" w:ascii="SimSun" w:hAnsi="SimSun" w:eastAsia="SimSun" w:cs="SimSun"/>
          <w:sz w:val="10"/>
          <w:szCs w:val="10"/>
        </w:rPr>
      </w:pPr>
    </w:p>
    <w:p w14:paraId="313DAEF1">
      <w:pPr>
        <w:keepNext w:val="0"/>
        <w:keepLines w:val="0"/>
        <w:pageBreakBefore w:val="0"/>
        <w:kinsoku/>
        <w:wordWrap/>
        <w:overflowPunct/>
        <w:topLinePunct w:val="0"/>
        <w:autoSpaceDE/>
        <w:autoSpaceDN/>
        <w:bidi w:val="0"/>
        <w:spacing w:line="620" w:lineRule="exact"/>
        <w:ind w:left="0" w:leftChars="0"/>
        <w:textAlignment w:val="auto"/>
        <w:rPr>
          <w:rFonts w:hint="eastAsia" w:ascii="SimSun" w:hAnsi="SimSun" w:eastAsia="SimSun" w:cs="SimSun"/>
          <w:sz w:val="10"/>
          <w:szCs w:val="10"/>
        </w:rPr>
      </w:pPr>
      <w:r>
        <w:rPr>
          <w:rFonts w:hint="eastAsia" w:ascii="SimSun" w:hAnsi="SimSun" w:eastAsia="SimSun" w:cs="SimSun"/>
          <w:sz w:val="32"/>
          <w:szCs w:val="32"/>
        </w:rPr>
        <w:t>单位（公章）：</w:t>
      </w:r>
    </w:p>
    <w:p w14:paraId="0B541C54">
      <w:pPr>
        <w:keepNext w:val="0"/>
        <w:keepLines w:val="0"/>
        <w:pageBreakBefore w:val="0"/>
        <w:kinsoku/>
        <w:wordWrap/>
        <w:overflowPunct/>
        <w:topLinePunct w:val="0"/>
        <w:autoSpaceDE/>
        <w:autoSpaceDN/>
        <w:bidi w:val="0"/>
        <w:spacing w:line="240" w:lineRule="auto"/>
        <w:ind w:left="0" w:leftChars="0"/>
        <w:textAlignment w:val="auto"/>
        <w:rPr>
          <w:rFonts w:hint="eastAsia" w:ascii="SimSun" w:hAnsi="SimSun" w:eastAsia="SimSun" w:cs="SimSun"/>
          <w:sz w:val="10"/>
          <w:szCs w:val="10"/>
        </w:rPr>
      </w:pPr>
    </w:p>
    <w:p w14:paraId="31BCC9D6">
      <w:pPr>
        <w:keepNext w:val="0"/>
        <w:keepLines w:val="0"/>
        <w:pageBreakBefore w:val="0"/>
        <w:kinsoku/>
        <w:wordWrap/>
        <w:overflowPunct/>
        <w:topLinePunct w:val="0"/>
        <w:autoSpaceDE/>
        <w:autoSpaceDN/>
        <w:bidi w:val="0"/>
        <w:spacing w:line="620" w:lineRule="exact"/>
        <w:ind w:left="0" w:leftChars="0"/>
        <w:textAlignment w:val="auto"/>
        <w:rPr>
          <w:rFonts w:hint="eastAsia" w:ascii="SimSun" w:hAnsi="SimSun" w:eastAsia="SimSun" w:cs="SimSun"/>
          <w:color w:val="333333"/>
          <w:sz w:val="32"/>
          <w:szCs w:val="32"/>
          <w:shd w:val="clear" w:color="auto" w:fill="FFFFFF"/>
        </w:rPr>
      </w:pPr>
      <w:r>
        <w:rPr>
          <w:rFonts w:hint="eastAsia" w:ascii="SimSun" w:hAnsi="SimSun" w:eastAsia="SimSun" w:cs="SimSun"/>
          <w:sz w:val="32"/>
          <w:szCs w:val="32"/>
        </w:rPr>
        <w:t>法人或授权委托人签字：</w:t>
      </w:r>
      <w:r>
        <w:rPr>
          <w:rFonts w:hint="eastAsia" w:ascii="SimSun" w:hAnsi="SimSun" w:eastAsia="SimSun" w:cs="SimSun"/>
          <w:color w:val="333333"/>
          <w:sz w:val="32"/>
          <w:szCs w:val="32"/>
          <w:shd w:val="clear" w:color="auto" w:fill="FFFFFF"/>
        </w:rPr>
        <w:t>　　</w:t>
      </w:r>
    </w:p>
    <w:p w14:paraId="61A22E7D">
      <w:pPr>
        <w:keepNext w:val="0"/>
        <w:keepLines w:val="0"/>
        <w:pageBreakBefore w:val="0"/>
        <w:kinsoku/>
        <w:wordWrap/>
        <w:overflowPunct/>
        <w:topLinePunct w:val="0"/>
        <w:autoSpaceDE/>
        <w:autoSpaceDN/>
        <w:bidi w:val="0"/>
        <w:spacing w:line="620" w:lineRule="exact"/>
        <w:ind w:left="0" w:leftChars="0"/>
        <w:jc w:val="center"/>
        <w:textAlignment w:val="auto"/>
        <w:rPr>
          <w:rFonts w:hint="eastAsia" w:ascii="SimSun" w:hAnsi="SimSun" w:eastAsia="SimSun" w:cs="SimSun"/>
          <w:color w:val="333333"/>
          <w:sz w:val="32"/>
          <w:szCs w:val="32"/>
          <w:shd w:val="clear" w:color="auto" w:fill="FFFFFF"/>
          <w:lang w:val="en-US" w:eastAsia="zh-CN"/>
        </w:rPr>
      </w:pPr>
      <w:r>
        <w:rPr>
          <w:rFonts w:hint="eastAsia" w:ascii="SimSun" w:hAnsi="SimSun" w:eastAsia="SimSun" w:cs="SimSun"/>
          <w:color w:val="333333"/>
          <w:sz w:val="32"/>
          <w:szCs w:val="32"/>
          <w:shd w:val="clear" w:color="auto" w:fill="FFFFFF"/>
          <w:lang w:val="en-US" w:eastAsia="zh-CN"/>
        </w:rPr>
        <w:t xml:space="preserve">                                       </w:t>
      </w:r>
    </w:p>
    <w:p w14:paraId="6AE78EBE">
      <w:pPr>
        <w:keepNext w:val="0"/>
        <w:keepLines w:val="0"/>
        <w:pageBreakBefore w:val="0"/>
        <w:kinsoku/>
        <w:wordWrap/>
        <w:overflowPunct/>
        <w:topLinePunct w:val="0"/>
        <w:autoSpaceDE/>
        <w:autoSpaceDN/>
        <w:bidi w:val="0"/>
        <w:spacing w:line="620" w:lineRule="exact"/>
        <w:ind w:left="0" w:leftChars="0"/>
        <w:jc w:val="center"/>
        <w:textAlignment w:val="auto"/>
        <w:rPr>
          <w:rFonts w:hint="eastAsia"/>
        </w:rPr>
      </w:pPr>
      <w:r>
        <w:rPr>
          <w:rFonts w:hint="eastAsia" w:ascii="SimSun" w:hAnsi="SimSun" w:eastAsia="SimSun" w:cs="SimSun"/>
          <w:color w:val="333333"/>
          <w:sz w:val="32"/>
          <w:szCs w:val="32"/>
          <w:shd w:val="clear" w:color="auto" w:fill="FFFFFF"/>
          <w:lang w:val="en-US" w:eastAsia="zh-CN"/>
        </w:rPr>
        <w:t xml:space="preserve">                                   日期：   年  月  日</w:t>
      </w:r>
      <w:bookmarkStart w:id="0" w:name="_Toc4159"/>
      <w:bookmarkStart w:id="1" w:name="_Toc184635139"/>
    </w:p>
    <w:p w14:paraId="30323FBC">
      <w:pPr>
        <w:jc w:val="center"/>
        <w:rPr>
          <w:rFonts w:hint="eastAsia"/>
        </w:rPr>
      </w:pPr>
    </w:p>
    <w:p w14:paraId="56F907EC">
      <w:pPr>
        <w:jc w:val="center"/>
        <w:rPr>
          <w:rFonts w:hint="eastAsia"/>
        </w:rPr>
      </w:pPr>
    </w:p>
    <w:p w14:paraId="56F3EE8D">
      <w:pPr>
        <w:jc w:val="center"/>
        <w:rPr>
          <w:rFonts w:hint="eastAsia"/>
        </w:rPr>
      </w:pPr>
    </w:p>
    <w:p w14:paraId="79CD1B8F">
      <w:pPr>
        <w:jc w:val="center"/>
        <w:rPr>
          <w:rFonts w:hint="eastAsia"/>
        </w:rPr>
      </w:pPr>
    </w:p>
    <w:p w14:paraId="3C4C0250">
      <w:pPr>
        <w:jc w:val="center"/>
        <w:rPr>
          <w:rFonts w:hint="eastAsia"/>
        </w:rPr>
      </w:pPr>
    </w:p>
    <w:p w14:paraId="493FDEFF">
      <w:pPr>
        <w:pStyle w:val="4"/>
        <w:rPr>
          <w:rFonts w:hint="eastAsia"/>
        </w:rPr>
      </w:pPr>
    </w:p>
    <w:p w14:paraId="056D7B08">
      <w:pPr>
        <w:rPr>
          <w:rFonts w:hint="eastAsia"/>
        </w:rPr>
      </w:pPr>
    </w:p>
    <w:p w14:paraId="67F86C14">
      <w:pPr>
        <w:rPr>
          <w:rFonts w:hint="eastAsia"/>
        </w:rPr>
      </w:pPr>
    </w:p>
    <w:p w14:paraId="6CA27193">
      <w:pPr>
        <w:rPr>
          <w:rFonts w:hint="eastAsia"/>
        </w:rPr>
      </w:pPr>
    </w:p>
    <w:p w14:paraId="082CAA43">
      <w:pPr>
        <w:spacing w:before="104"/>
        <w:ind w:left="3748"/>
        <w:outlineLvl w:val="9"/>
        <w:rPr>
          <w:rFonts w:hint="eastAsia" w:ascii="SimSun" w:hAnsi="SimSun" w:eastAsia="SimSun" w:cs="SimSun"/>
          <w:b/>
          <w:bCs/>
          <w:spacing w:val="7"/>
          <w:sz w:val="32"/>
          <w:szCs w:val="32"/>
        </w:rPr>
      </w:pPr>
      <w:r>
        <w:rPr>
          <w:rFonts w:hint="eastAsia" w:ascii="SimSun" w:hAnsi="SimSun" w:eastAsia="SimSun" w:cs="SimSun"/>
          <w:b/>
          <w:bCs/>
          <w:spacing w:val="7"/>
          <w:sz w:val="32"/>
          <w:szCs w:val="32"/>
        </w:rPr>
        <w:t>资格承诺函</w:t>
      </w:r>
    </w:p>
    <w:p w14:paraId="29D1B6E9">
      <w:pPr>
        <w:spacing w:before="104"/>
        <w:ind w:left="3748"/>
        <w:outlineLvl w:val="9"/>
        <w:rPr>
          <w:rFonts w:hint="eastAsia" w:ascii="SimSun" w:hAnsi="SimSun" w:eastAsia="SimSun" w:cs="SimSun"/>
          <w:b/>
          <w:bCs/>
          <w:spacing w:val="7"/>
          <w:sz w:val="32"/>
          <w:szCs w:val="32"/>
        </w:rPr>
      </w:pPr>
    </w:p>
    <w:p w14:paraId="179614A8">
      <w:pPr>
        <w:spacing w:before="1" w:line="360" w:lineRule="auto"/>
        <w:rPr>
          <w:rFonts w:hint="eastAsia" w:ascii="SimSun" w:hAnsi="SimSun" w:eastAsia="SimSun" w:cs="SimSun"/>
          <w:sz w:val="24"/>
          <w:szCs w:val="24"/>
        </w:rPr>
      </w:pPr>
      <w:r>
        <w:rPr>
          <w:rFonts w:hint="eastAsia" w:ascii="SimSun" w:hAnsi="SimSun" w:eastAsia="SimSun" w:cs="SimSun"/>
          <w:spacing w:val="-5"/>
          <w:sz w:val="24"/>
          <w:szCs w:val="24"/>
        </w:rPr>
        <w:t>致（采购人）及（采购代理机构</w:t>
      </w:r>
      <w:r>
        <w:rPr>
          <w:rFonts w:hint="eastAsia" w:ascii="SimSun" w:hAnsi="SimSun" w:eastAsia="SimSun" w:cs="SimSun"/>
          <w:spacing w:val="-1"/>
          <w:sz w:val="24"/>
          <w:szCs w:val="24"/>
        </w:rPr>
        <w:t>）：</w:t>
      </w:r>
    </w:p>
    <w:p w14:paraId="7215E357">
      <w:pPr>
        <w:spacing w:before="3" w:line="360" w:lineRule="auto"/>
        <w:ind w:right="140" w:firstLine="562"/>
        <w:rPr>
          <w:rFonts w:hint="eastAsia" w:ascii="SimSun" w:hAnsi="SimSun" w:eastAsia="SimSun" w:cs="SimSun"/>
          <w:sz w:val="24"/>
          <w:szCs w:val="24"/>
        </w:rPr>
      </w:pPr>
      <w:r>
        <w:rPr>
          <w:rFonts w:hint="eastAsia" w:ascii="SimSun" w:hAnsi="SimSun" w:eastAsia="SimSun" w:cs="SimSun"/>
          <w:spacing w:val="-1"/>
          <w:sz w:val="24"/>
          <w:szCs w:val="24"/>
        </w:rPr>
        <w:t>按照《中华人民共和国政府采购法》第二十二条及采购文件的规定，我单</w:t>
      </w:r>
      <w:r>
        <w:rPr>
          <w:rFonts w:hint="eastAsia" w:ascii="SimSun" w:hAnsi="SimSun" w:eastAsia="SimSun" w:cs="SimSun"/>
          <w:spacing w:val="17"/>
          <w:sz w:val="24"/>
          <w:szCs w:val="24"/>
        </w:rPr>
        <w:t xml:space="preserve"> </w:t>
      </w:r>
      <w:r>
        <w:rPr>
          <w:rFonts w:hint="eastAsia" w:ascii="SimSun" w:hAnsi="SimSun" w:eastAsia="SimSun" w:cs="SimSun"/>
          <w:spacing w:val="-9"/>
          <w:sz w:val="24"/>
          <w:szCs w:val="24"/>
        </w:rPr>
        <w:t>位郑重声明如下：</w:t>
      </w:r>
    </w:p>
    <w:p w14:paraId="793F58FD">
      <w:pPr>
        <w:spacing w:line="360" w:lineRule="auto"/>
        <w:ind w:left="22" w:firstLine="541"/>
        <w:rPr>
          <w:rFonts w:hint="eastAsia" w:ascii="SimSun" w:hAnsi="SimSun" w:eastAsia="SimSun" w:cs="SimSun"/>
          <w:sz w:val="24"/>
          <w:szCs w:val="24"/>
        </w:rPr>
      </w:pPr>
      <w:r>
        <w:rPr>
          <w:rFonts w:hint="eastAsia" w:ascii="SimSun" w:hAnsi="SimSun" w:eastAsia="SimSun" w:cs="SimSun"/>
          <w:spacing w:val="-2"/>
          <w:sz w:val="24"/>
          <w:szCs w:val="24"/>
        </w:rPr>
        <w:t>一、我单位名称为</w:t>
      </w:r>
      <w:r>
        <w:rPr>
          <w:rFonts w:hint="eastAsia" w:ascii="SimSun" w:hAnsi="SimSun" w:eastAsia="SimSun" w:cs="SimSun"/>
          <w:spacing w:val="-111"/>
          <w:sz w:val="24"/>
          <w:szCs w:val="24"/>
        </w:rPr>
        <w:t xml:space="preserve"> </w:t>
      </w:r>
      <w:r>
        <w:rPr>
          <w:rFonts w:hint="eastAsia" w:ascii="SimSun" w:hAnsi="SimSun" w:eastAsia="SimSun" w:cs="SimSun"/>
          <w:spacing w:val="-2"/>
          <w:sz w:val="24"/>
          <w:szCs w:val="24"/>
          <w:u w:val="single" w:color="auto"/>
        </w:rPr>
        <w:t xml:space="preserve">                </w:t>
      </w:r>
      <w:r>
        <w:rPr>
          <w:rFonts w:hint="eastAsia" w:ascii="SimSun" w:hAnsi="SimSun" w:eastAsia="SimSun" w:cs="SimSun"/>
          <w:spacing w:val="-2"/>
          <w:sz w:val="24"/>
          <w:szCs w:val="24"/>
        </w:rPr>
        <w:t>，注册地点为</w:t>
      </w:r>
      <w:r>
        <w:rPr>
          <w:rFonts w:hint="eastAsia" w:ascii="SimSun" w:hAnsi="SimSun" w:eastAsia="SimSun" w:cs="SimSun"/>
          <w:spacing w:val="-126"/>
          <w:sz w:val="24"/>
          <w:szCs w:val="24"/>
        </w:rPr>
        <w:t xml:space="preserve"> </w:t>
      </w:r>
      <w:r>
        <w:rPr>
          <w:rFonts w:hint="eastAsia" w:ascii="SimSun" w:hAnsi="SimSun" w:eastAsia="SimSun" w:cs="SimSun"/>
          <w:sz w:val="24"/>
          <w:szCs w:val="24"/>
          <w:u w:val="single" w:color="auto"/>
        </w:rPr>
        <w:t xml:space="preserve">                     </w:t>
      </w:r>
      <w:r>
        <w:rPr>
          <w:rFonts w:hint="eastAsia" w:ascii="SimSun" w:hAnsi="SimSun" w:eastAsia="SimSun" w:cs="SimSun"/>
          <w:sz w:val="24"/>
          <w:szCs w:val="24"/>
        </w:rPr>
        <w:t xml:space="preserve"> </w:t>
      </w:r>
      <w:r>
        <w:rPr>
          <w:rFonts w:hint="eastAsia" w:ascii="SimSun" w:hAnsi="SimSun" w:eastAsia="SimSun" w:cs="SimSun"/>
          <w:spacing w:val="5"/>
          <w:sz w:val="24"/>
          <w:szCs w:val="24"/>
        </w:rPr>
        <w:t>,统一社会信用代码：</w:t>
      </w:r>
      <w:r>
        <w:rPr>
          <w:rFonts w:hint="eastAsia" w:ascii="SimSun" w:hAnsi="SimSun" w:eastAsia="SimSun" w:cs="SimSun"/>
          <w:sz w:val="24"/>
          <w:szCs w:val="24"/>
          <w:u w:val="single" w:color="auto"/>
        </w:rPr>
        <w:t xml:space="preserve">                   </w:t>
      </w:r>
      <w:r>
        <w:rPr>
          <w:rFonts w:hint="eastAsia" w:ascii="SimSun" w:hAnsi="SimSun" w:eastAsia="SimSun" w:cs="SimSun"/>
          <w:spacing w:val="5"/>
          <w:sz w:val="24"/>
          <w:szCs w:val="24"/>
        </w:rPr>
        <w:t>，法定代表人为</w:t>
      </w:r>
      <w:r>
        <w:rPr>
          <w:rFonts w:hint="eastAsia" w:ascii="SimSun" w:hAnsi="SimSun" w:eastAsia="SimSun" w:cs="SimSun"/>
          <w:spacing w:val="-125"/>
          <w:sz w:val="24"/>
          <w:szCs w:val="24"/>
        </w:rPr>
        <w:t xml:space="preserve"> </w:t>
      </w:r>
      <w:r>
        <w:rPr>
          <w:rFonts w:hint="eastAsia" w:ascii="SimSun" w:hAnsi="SimSun" w:eastAsia="SimSun" w:cs="SimSun"/>
          <w:sz w:val="24"/>
          <w:szCs w:val="24"/>
          <w:u w:val="single" w:color="auto"/>
        </w:rPr>
        <w:t xml:space="preserve">          </w:t>
      </w:r>
      <w:r>
        <w:rPr>
          <w:rFonts w:hint="eastAsia" w:ascii="SimSun" w:hAnsi="SimSun" w:eastAsia="SimSun" w:cs="SimSun"/>
          <w:spacing w:val="5"/>
          <w:sz w:val="24"/>
          <w:szCs w:val="24"/>
        </w:rPr>
        <w:t>。</w:t>
      </w:r>
    </w:p>
    <w:p w14:paraId="3EB55100">
      <w:pPr>
        <w:spacing w:before="7" w:line="360" w:lineRule="auto"/>
        <w:ind w:left="564"/>
        <w:rPr>
          <w:rFonts w:hint="eastAsia" w:ascii="SimSun" w:hAnsi="SimSun" w:eastAsia="SimSun" w:cs="SimSun"/>
          <w:sz w:val="24"/>
          <w:szCs w:val="24"/>
        </w:rPr>
      </w:pPr>
      <w:r>
        <w:rPr>
          <w:rFonts w:hint="eastAsia" w:ascii="SimSun" w:hAnsi="SimSun" w:eastAsia="SimSun" w:cs="SimSun"/>
          <w:spacing w:val="-3"/>
          <w:sz w:val="24"/>
          <w:szCs w:val="24"/>
        </w:rPr>
        <w:t>二、我单位具有独立承担民事责任的能力。</w:t>
      </w:r>
    </w:p>
    <w:p w14:paraId="4A5A4E4C">
      <w:pPr>
        <w:spacing w:before="3" w:line="360" w:lineRule="auto"/>
        <w:ind w:left="559"/>
        <w:rPr>
          <w:rFonts w:hint="eastAsia" w:ascii="SimSun" w:hAnsi="SimSun" w:eastAsia="SimSun" w:cs="SimSun"/>
          <w:sz w:val="24"/>
          <w:szCs w:val="24"/>
        </w:rPr>
      </w:pPr>
      <w:r>
        <w:rPr>
          <w:rFonts w:hint="eastAsia" w:ascii="SimSun" w:hAnsi="SimSun" w:eastAsia="SimSun" w:cs="SimSun"/>
          <w:spacing w:val="-2"/>
          <w:sz w:val="24"/>
          <w:szCs w:val="24"/>
        </w:rPr>
        <w:t>三、我单位具有良好的商业信誉和健全的财务会计制度。</w:t>
      </w:r>
    </w:p>
    <w:p w14:paraId="0B4762FB">
      <w:pPr>
        <w:spacing w:before="4" w:line="360" w:lineRule="auto"/>
        <w:ind w:left="586"/>
        <w:rPr>
          <w:rFonts w:hint="eastAsia" w:ascii="SimSun" w:hAnsi="SimSun" w:eastAsia="SimSun" w:cs="SimSun"/>
          <w:sz w:val="24"/>
          <w:szCs w:val="24"/>
        </w:rPr>
      </w:pPr>
      <w:r>
        <w:rPr>
          <w:rFonts w:hint="eastAsia" w:ascii="SimSun" w:hAnsi="SimSun" w:eastAsia="SimSun" w:cs="SimSun"/>
          <w:spacing w:val="-3"/>
          <w:sz w:val="24"/>
          <w:szCs w:val="24"/>
        </w:rPr>
        <w:t>四、我单位具有履行合同所必需的设备和专业技术能力。</w:t>
      </w:r>
    </w:p>
    <w:p w14:paraId="15C66CD9">
      <w:pPr>
        <w:spacing w:before="3" w:line="360" w:lineRule="auto"/>
        <w:ind w:left="564"/>
        <w:rPr>
          <w:rFonts w:hint="eastAsia" w:ascii="SimSun" w:hAnsi="SimSun" w:eastAsia="SimSun" w:cs="SimSun"/>
          <w:sz w:val="24"/>
          <w:szCs w:val="24"/>
        </w:rPr>
      </w:pPr>
      <w:r>
        <w:rPr>
          <w:rFonts w:hint="eastAsia" w:ascii="SimSun" w:hAnsi="SimSun" w:eastAsia="SimSun" w:cs="SimSun"/>
          <w:spacing w:val="-2"/>
          <w:sz w:val="24"/>
          <w:szCs w:val="24"/>
        </w:rPr>
        <w:t>五、我单位有依法缴纳税收和社会保障资金的</w:t>
      </w:r>
      <w:r>
        <w:rPr>
          <w:rFonts w:hint="eastAsia" w:ascii="SimSun" w:hAnsi="SimSun" w:eastAsia="SimSun" w:cs="SimSun"/>
          <w:spacing w:val="-3"/>
          <w:sz w:val="24"/>
          <w:szCs w:val="24"/>
        </w:rPr>
        <w:t>良好记录。</w:t>
      </w:r>
    </w:p>
    <w:p w14:paraId="316ECC61">
      <w:pPr>
        <w:spacing w:before="3" w:line="360" w:lineRule="auto"/>
        <w:ind w:left="1" w:firstLine="561"/>
        <w:rPr>
          <w:rFonts w:hint="eastAsia" w:ascii="SimSun" w:hAnsi="SimSun" w:eastAsia="SimSun" w:cs="SimSun"/>
          <w:sz w:val="24"/>
          <w:szCs w:val="24"/>
        </w:rPr>
      </w:pPr>
      <w:r>
        <w:rPr>
          <w:rFonts w:hint="eastAsia" w:ascii="SimSun" w:hAnsi="SimSun" w:eastAsia="SimSun" w:cs="SimSun"/>
          <w:spacing w:val="-1"/>
          <w:sz w:val="24"/>
          <w:szCs w:val="24"/>
        </w:rPr>
        <w:t>六、我单位参加政府采购活动前三年内，在经营活动中没有重大违法记录</w:t>
      </w:r>
      <w:r>
        <w:rPr>
          <w:rFonts w:hint="eastAsia" w:ascii="SimSun" w:hAnsi="SimSun" w:eastAsia="SimSun" w:cs="SimSun"/>
          <w:spacing w:val="8"/>
          <w:sz w:val="24"/>
          <w:szCs w:val="24"/>
        </w:rPr>
        <w:t xml:space="preserve">  </w:t>
      </w:r>
      <w:r>
        <w:rPr>
          <w:rFonts w:hint="eastAsia" w:ascii="SimSun" w:hAnsi="SimSun" w:eastAsia="SimSun" w:cs="SimSun"/>
          <w:spacing w:val="-2"/>
          <w:sz w:val="24"/>
          <w:szCs w:val="24"/>
        </w:rPr>
        <w:t>（重大违法记录，是指供应商因违法经营受到刑事处罚或者责令停产停业、</w:t>
      </w:r>
      <w:r>
        <w:rPr>
          <w:rFonts w:hint="eastAsia" w:ascii="SimSun" w:hAnsi="SimSun" w:eastAsia="SimSun" w:cs="SimSun"/>
          <w:spacing w:val="54"/>
          <w:sz w:val="24"/>
          <w:szCs w:val="24"/>
        </w:rPr>
        <w:t xml:space="preserve"> </w:t>
      </w:r>
      <w:r>
        <w:rPr>
          <w:rFonts w:hint="eastAsia" w:ascii="SimSun" w:hAnsi="SimSun" w:eastAsia="SimSun" w:cs="SimSun"/>
          <w:spacing w:val="-2"/>
          <w:sz w:val="24"/>
          <w:szCs w:val="24"/>
        </w:rPr>
        <w:t>吊</w:t>
      </w:r>
      <w:r>
        <w:rPr>
          <w:rFonts w:hint="eastAsia" w:ascii="SimSun" w:hAnsi="SimSun" w:eastAsia="SimSun" w:cs="SimSun"/>
          <w:sz w:val="24"/>
          <w:szCs w:val="24"/>
        </w:rPr>
        <w:t xml:space="preserve"> </w:t>
      </w:r>
      <w:r>
        <w:rPr>
          <w:rFonts w:hint="eastAsia" w:ascii="SimSun" w:hAnsi="SimSun" w:eastAsia="SimSun" w:cs="SimSun"/>
          <w:spacing w:val="-3"/>
          <w:sz w:val="24"/>
          <w:szCs w:val="24"/>
        </w:rPr>
        <w:t>销许可证或者执照、较大数额罚款等行政处罚）。</w:t>
      </w:r>
    </w:p>
    <w:p w14:paraId="43DBB366">
      <w:pPr>
        <w:spacing w:before="2" w:line="360" w:lineRule="auto"/>
        <w:ind w:left="558"/>
        <w:rPr>
          <w:rFonts w:hint="eastAsia" w:ascii="SimSun" w:hAnsi="SimSun" w:eastAsia="SimSun" w:cs="SimSun"/>
          <w:sz w:val="24"/>
          <w:szCs w:val="24"/>
        </w:rPr>
      </w:pPr>
      <w:r>
        <w:rPr>
          <w:rFonts w:hint="eastAsia" w:ascii="SimSun" w:hAnsi="SimSun" w:eastAsia="SimSun" w:cs="SimSun"/>
          <w:spacing w:val="-3"/>
          <w:sz w:val="24"/>
          <w:szCs w:val="24"/>
        </w:rPr>
        <w:t>七、我单位具备法律、行政法规规定的其他条件。</w:t>
      </w:r>
    </w:p>
    <w:p w14:paraId="2F5BA73A">
      <w:pPr>
        <w:spacing w:before="6" w:line="360" w:lineRule="auto"/>
        <w:ind w:left="22" w:right="140" w:firstLine="539"/>
        <w:rPr>
          <w:rFonts w:hint="eastAsia" w:ascii="SimSun" w:hAnsi="SimSun" w:eastAsia="SimSun" w:cs="SimSun"/>
          <w:sz w:val="24"/>
          <w:szCs w:val="24"/>
        </w:rPr>
      </w:pPr>
      <w:r>
        <w:rPr>
          <w:rFonts w:hint="eastAsia" w:ascii="SimSun" w:hAnsi="SimSun" w:eastAsia="SimSun" w:cs="SimSun"/>
          <w:spacing w:val="-1"/>
          <w:sz w:val="24"/>
          <w:szCs w:val="24"/>
        </w:rPr>
        <w:t>我单位保证上述声明的事项都是真实的，如有虚假，我单位愿意承担相应</w:t>
      </w:r>
      <w:r>
        <w:rPr>
          <w:rFonts w:hint="eastAsia" w:ascii="SimSun" w:hAnsi="SimSun" w:eastAsia="SimSun" w:cs="SimSun"/>
          <w:spacing w:val="17"/>
          <w:sz w:val="24"/>
          <w:szCs w:val="24"/>
        </w:rPr>
        <w:t xml:space="preserve"> </w:t>
      </w:r>
      <w:r>
        <w:rPr>
          <w:rFonts w:hint="eastAsia" w:ascii="SimSun" w:hAnsi="SimSun" w:eastAsia="SimSun" w:cs="SimSun"/>
          <w:spacing w:val="-4"/>
          <w:sz w:val="24"/>
          <w:szCs w:val="24"/>
        </w:rPr>
        <w:t>的法律责任，并承担因此所造成的一切损失。</w:t>
      </w:r>
    </w:p>
    <w:p w14:paraId="4524E3A1">
      <w:pPr>
        <w:spacing w:line="360" w:lineRule="auto"/>
        <w:rPr>
          <w:rFonts w:hint="eastAsia" w:ascii="SimSun" w:hAnsi="SimSun" w:eastAsia="SimSun" w:cs="SimSun"/>
          <w:sz w:val="24"/>
          <w:szCs w:val="24"/>
        </w:rPr>
      </w:pPr>
    </w:p>
    <w:p w14:paraId="5DD73501">
      <w:pPr>
        <w:spacing w:line="360" w:lineRule="auto"/>
        <w:rPr>
          <w:rFonts w:hint="eastAsia" w:ascii="SimSun" w:hAnsi="SimSun" w:eastAsia="SimSun" w:cs="SimSun"/>
          <w:sz w:val="24"/>
          <w:szCs w:val="24"/>
        </w:rPr>
      </w:pPr>
    </w:p>
    <w:p w14:paraId="64521479">
      <w:pPr>
        <w:spacing w:before="91" w:line="360" w:lineRule="auto"/>
        <w:ind w:firstLine="452" w:firstLineChars="200"/>
        <w:rPr>
          <w:rFonts w:hint="eastAsia" w:ascii="SimSun" w:hAnsi="SimSun" w:eastAsia="SimSun" w:cs="SimSun"/>
          <w:sz w:val="24"/>
          <w:szCs w:val="24"/>
        </w:rPr>
      </w:pPr>
      <w:r>
        <w:rPr>
          <w:rFonts w:hint="eastAsia" w:ascii="SimSun" w:hAnsi="SimSun" w:eastAsia="SimSun" w:cs="SimSun"/>
          <w:spacing w:val="-7"/>
          <w:sz w:val="24"/>
          <w:szCs w:val="24"/>
        </w:rPr>
        <w:t>承诺单位名称（盖章</w:t>
      </w:r>
      <w:r>
        <w:rPr>
          <w:rFonts w:hint="eastAsia" w:ascii="SimSun" w:hAnsi="SimSun" w:eastAsia="SimSun" w:cs="SimSun"/>
          <w:spacing w:val="-4"/>
          <w:sz w:val="24"/>
          <w:szCs w:val="24"/>
        </w:rPr>
        <w:t>）：</w:t>
      </w:r>
    </w:p>
    <w:p w14:paraId="538BCB19">
      <w:pPr>
        <w:spacing w:line="360" w:lineRule="auto"/>
        <w:ind w:firstLine="476" w:firstLineChars="200"/>
        <w:rPr>
          <w:rFonts w:hint="eastAsia" w:ascii="SimSun" w:hAnsi="SimSun" w:eastAsia="SimSun" w:cs="SimSun"/>
          <w:sz w:val="24"/>
          <w:szCs w:val="24"/>
        </w:rPr>
      </w:pPr>
      <w:r>
        <w:rPr>
          <w:rFonts w:hint="eastAsia" w:ascii="SimSun" w:hAnsi="SimSun" w:eastAsia="SimSun" w:cs="SimSun"/>
          <w:spacing w:val="-1"/>
          <w:position w:val="1"/>
          <w:sz w:val="24"/>
          <w:szCs w:val="24"/>
        </w:rPr>
        <w:t>法定代表人或授权代表（签字或盖章）</w:t>
      </w:r>
      <w:r>
        <w:rPr>
          <w:rFonts w:hint="eastAsia" w:ascii="SimSun" w:hAnsi="SimSun" w:eastAsia="SimSun" w:cs="SimSun"/>
          <w:position w:val="-4"/>
          <w:sz w:val="24"/>
          <w:szCs w:val="24"/>
        </w:rPr>
        <w:t>:</w:t>
      </w:r>
    </w:p>
    <w:p w14:paraId="7FDEC889">
      <w:pPr>
        <w:spacing w:before="1" w:line="360" w:lineRule="auto"/>
        <w:ind w:firstLine="468" w:firstLineChars="200"/>
        <w:rPr>
          <w:rFonts w:hint="eastAsia" w:ascii="SimSun" w:hAnsi="SimSun" w:eastAsia="SimSun" w:cs="SimSun"/>
          <w:sz w:val="24"/>
          <w:szCs w:val="24"/>
        </w:rPr>
      </w:pPr>
      <w:r>
        <w:rPr>
          <w:rFonts w:hint="eastAsia" w:ascii="SimSun" w:hAnsi="SimSun" w:eastAsia="SimSun" w:cs="SimSun"/>
          <w:spacing w:val="-3"/>
          <w:sz w:val="24"/>
          <w:szCs w:val="24"/>
        </w:rPr>
        <w:t>承诺日期：   年</w:t>
      </w:r>
      <w:r>
        <w:rPr>
          <w:rFonts w:hint="eastAsia" w:ascii="SimSun" w:hAnsi="SimSun" w:eastAsia="SimSun" w:cs="SimSun"/>
          <w:spacing w:val="10"/>
          <w:sz w:val="24"/>
          <w:szCs w:val="24"/>
        </w:rPr>
        <w:t xml:space="preserve">  </w:t>
      </w:r>
      <w:r>
        <w:rPr>
          <w:rFonts w:hint="eastAsia" w:ascii="SimSun" w:hAnsi="SimSun" w:eastAsia="SimSun" w:cs="SimSun"/>
          <w:spacing w:val="-3"/>
          <w:sz w:val="24"/>
          <w:szCs w:val="24"/>
        </w:rPr>
        <w:t>月</w:t>
      </w:r>
      <w:r>
        <w:rPr>
          <w:rFonts w:hint="eastAsia" w:ascii="SimSun" w:hAnsi="SimSun" w:eastAsia="SimSun" w:cs="SimSun"/>
          <w:spacing w:val="30"/>
          <w:sz w:val="24"/>
          <w:szCs w:val="24"/>
        </w:rPr>
        <w:t xml:space="preserve">  </w:t>
      </w:r>
      <w:r>
        <w:rPr>
          <w:rFonts w:hint="eastAsia" w:ascii="SimSun" w:hAnsi="SimSun" w:eastAsia="SimSun" w:cs="SimSun"/>
          <w:spacing w:val="-3"/>
          <w:sz w:val="24"/>
          <w:szCs w:val="24"/>
        </w:rPr>
        <w:t>日</w:t>
      </w:r>
    </w:p>
    <w:p w14:paraId="35291276">
      <w:pPr>
        <w:spacing w:line="360" w:lineRule="auto"/>
        <w:rPr>
          <w:rFonts w:hint="eastAsia" w:ascii="SimSun" w:hAnsi="SimSun" w:eastAsia="SimSun" w:cs="SimSun"/>
          <w:sz w:val="24"/>
          <w:szCs w:val="24"/>
        </w:rPr>
        <w:sectPr>
          <w:headerReference r:id="rId3" w:type="default"/>
          <w:footerReference r:id="rId4" w:type="default"/>
          <w:pgSz w:w="11905" w:h="16838"/>
          <w:pgMar w:top="1134" w:right="981" w:bottom="1134" w:left="1247" w:header="850" w:footer="850" w:gutter="0"/>
          <w:pgNumType w:fmt="decimal"/>
          <w:cols w:space="0" w:num="1"/>
          <w:rtlGutter w:val="0"/>
          <w:docGrid w:linePitch="0" w:charSpace="0"/>
        </w:sectPr>
      </w:pPr>
    </w:p>
    <w:p w14:paraId="618CD269">
      <w:pPr>
        <w:jc w:val="center"/>
        <w:rPr>
          <w:rFonts w:hint="eastAsia"/>
        </w:rPr>
      </w:pPr>
    </w:p>
    <w:p w14:paraId="224A28C9">
      <w:pPr>
        <w:jc w:val="center"/>
        <w:rPr>
          <w:rFonts w:hint="eastAsia"/>
          <w:b/>
          <w:bCs/>
          <w:sz w:val="32"/>
          <w:szCs w:val="36"/>
        </w:rPr>
      </w:pPr>
      <w:r>
        <w:rPr>
          <w:rFonts w:hint="eastAsia"/>
          <w:b/>
          <w:bCs/>
          <w:sz w:val="32"/>
          <w:szCs w:val="36"/>
        </w:rPr>
        <w:t>法定代表人授权函及被授权人身份证，法定代表人身份证复印件（正、 反面）</w:t>
      </w:r>
    </w:p>
    <w:p w14:paraId="575A10F4">
      <w:pPr>
        <w:pStyle w:val="3"/>
        <w:jc w:val="both"/>
        <w:rPr>
          <w:rFonts w:hint="eastAsia"/>
        </w:rPr>
      </w:pPr>
    </w:p>
    <w:bookmarkEnd w:id="0"/>
    <w:bookmarkEnd w:id="1"/>
    <w:p w14:paraId="2BEE1F96">
      <w:pPr>
        <w:pStyle w:val="3"/>
        <w:jc w:val="center"/>
        <w:rPr>
          <w:rFonts w:hint="default" w:eastAsiaTheme="majorEastAsia"/>
          <w:lang w:val="en-US" w:eastAsia="zh-CN"/>
        </w:rPr>
      </w:pPr>
      <w:bookmarkStart w:id="2" w:name="_Toc184635140"/>
      <w:bookmarkStart w:id="3" w:name="_Toc13242"/>
      <w:r>
        <w:rPr>
          <w:rFonts w:hint="eastAsia"/>
          <w:lang w:val="en-US" w:eastAsia="zh-CN"/>
        </w:rPr>
        <w:t>格式自拟</w:t>
      </w:r>
    </w:p>
    <w:p w14:paraId="712F0DDF">
      <w:pPr>
        <w:pStyle w:val="3"/>
        <w:jc w:val="center"/>
        <w:rPr>
          <w:rFonts w:hint="eastAsia"/>
        </w:rPr>
      </w:pPr>
    </w:p>
    <w:p w14:paraId="1D17A851">
      <w:pPr>
        <w:pStyle w:val="3"/>
        <w:jc w:val="center"/>
        <w:rPr>
          <w:rFonts w:hint="eastAsia"/>
        </w:rPr>
      </w:pPr>
    </w:p>
    <w:p w14:paraId="24AA7742">
      <w:pPr>
        <w:pStyle w:val="3"/>
        <w:jc w:val="both"/>
        <w:rPr>
          <w:rFonts w:hint="eastAsia"/>
        </w:rPr>
      </w:pPr>
    </w:p>
    <w:p w14:paraId="2C66DDBC">
      <w:pPr>
        <w:pStyle w:val="3"/>
        <w:jc w:val="center"/>
        <w:rPr>
          <w:rFonts w:hint="eastAsia"/>
        </w:rPr>
      </w:pPr>
    </w:p>
    <w:p w14:paraId="5AE1B185">
      <w:pPr>
        <w:pStyle w:val="3"/>
        <w:jc w:val="center"/>
        <w:rPr>
          <w:rFonts w:hint="eastAsia"/>
        </w:rPr>
      </w:pPr>
    </w:p>
    <w:p w14:paraId="5C3973B5">
      <w:pPr>
        <w:pStyle w:val="3"/>
        <w:jc w:val="center"/>
        <w:rPr>
          <w:rFonts w:hint="eastAsia"/>
        </w:rPr>
      </w:pPr>
    </w:p>
    <w:p w14:paraId="37C57A94">
      <w:pPr>
        <w:rPr>
          <w:rFonts w:hint="eastAsia"/>
        </w:rPr>
      </w:pPr>
    </w:p>
    <w:p w14:paraId="285C1DC2">
      <w:pPr>
        <w:pStyle w:val="3"/>
        <w:rPr>
          <w:rFonts w:hint="eastAsia"/>
        </w:rPr>
      </w:pPr>
    </w:p>
    <w:p w14:paraId="5AA124F4">
      <w:pPr>
        <w:rPr>
          <w:rFonts w:hint="eastAsia"/>
        </w:rPr>
      </w:pPr>
    </w:p>
    <w:p w14:paraId="7CE128A4">
      <w:pPr>
        <w:pStyle w:val="3"/>
        <w:rPr>
          <w:rFonts w:hint="eastAsia"/>
        </w:rPr>
      </w:pPr>
    </w:p>
    <w:p w14:paraId="3BEBB237">
      <w:pPr>
        <w:pStyle w:val="3"/>
        <w:jc w:val="both"/>
        <w:rPr>
          <w:rFonts w:hint="eastAsia"/>
        </w:rPr>
      </w:pPr>
    </w:p>
    <w:p w14:paraId="7C8EF4FF">
      <w:pPr>
        <w:rPr>
          <w:rFonts w:hint="eastAsia"/>
        </w:rPr>
      </w:pPr>
    </w:p>
    <w:p w14:paraId="24185AB4">
      <w:pPr>
        <w:jc w:val="center"/>
        <w:rPr>
          <w:rFonts w:hint="eastAsia"/>
        </w:rPr>
      </w:pPr>
    </w:p>
    <w:p w14:paraId="506D4F46">
      <w:pPr>
        <w:jc w:val="center"/>
        <w:rPr>
          <w:rFonts w:hint="eastAsia"/>
        </w:rPr>
      </w:pPr>
    </w:p>
    <w:p w14:paraId="20B5D8D5">
      <w:pPr>
        <w:jc w:val="center"/>
        <w:rPr>
          <w:rFonts w:hint="eastAsia"/>
        </w:rPr>
      </w:pPr>
    </w:p>
    <w:p w14:paraId="5A54E7DD">
      <w:pPr>
        <w:jc w:val="center"/>
        <w:rPr>
          <w:rFonts w:hint="eastAsia"/>
        </w:rPr>
      </w:pPr>
    </w:p>
    <w:p w14:paraId="2D15D2B3">
      <w:pPr>
        <w:jc w:val="center"/>
        <w:rPr>
          <w:rFonts w:hint="eastAsia"/>
          <w:b/>
          <w:bCs/>
          <w:sz w:val="32"/>
          <w:szCs w:val="36"/>
        </w:rPr>
      </w:pPr>
      <w:r>
        <w:rPr>
          <w:rFonts w:hint="eastAsia"/>
          <w:b/>
          <w:bCs/>
          <w:sz w:val="32"/>
          <w:szCs w:val="36"/>
        </w:rPr>
        <w:t>未被列入“信用中国 ”网站记录失信被执行人或重大税收违法案件当事人名单或政府采购严重违法失信行为记录名单；未被列入“信用中国” 网站记录失信被执行人或财政性资金管理使用领域相关失信责任主体、统计领域严重失信企业及其有关人员等；不处于中国政府采购网政府采购严重违法失信行为信息记录中的禁止参加政府采购活动期间的方可参加项目投标，查询网址：信用中国，中国政府采购网</w:t>
      </w:r>
    </w:p>
    <w:p w14:paraId="3BBA44F9">
      <w:pPr>
        <w:jc w:val="center"/>
        <w:rPr>
          <w:rFonts w:hint="eastAsia"/>
        </w:rPr>
      </w:pPr>
    </w:p>
    <w:bookmarkEnd w:id="2"/>
    <w:bookmarkEnd w:id="3"/>
    <w:p w14:paraId="3F5EC5B7">
      <w:pPr>
        <w:jc w:val="both"/>
      </w:pPr>
      <w:bookmarkStart w:id="4" w:name="_GoBack"/>
      <w:bookmarkEnd w:id="4"/>
    </w:p>
    <w:sectPr>
      <w:footerReference r:id="rId5" w:type="default"/>
      <w:pgSz w:w="11906" w:h="16838"/>
      <w:pgMar w:top="1236" w:right="1213" w:bottom="1236" w:left="127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E4445F49-7588-47F2-BBBB-D19A52D9808A}"/>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2" w:fontKey="{E8FB03B4-78B3-4143-98A0-D3CA8176F528}"/>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imSun">
    <w:panose1 w:val="02010600030101010101"/>
    <w:charset w:val="88"/>
    <w:family w:val="modern"/>
    <w:pitch w:val="default"/>
    <w:sig w:usb0="00000203" w:usb1="288F0000" w:usb2="00000006" w:usb3="00000000" w:csb0="00040001" w:csb1="00000000"/>
    <w:embedRegular r:id="rId3" w:fontKey="{C720BC45-28A3-4958-BBF3-D4BAB47321E8}"/>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FangSong">
    <w:panose1 w:val="02010609060101010101"/>
    <w:charset w:val="86"/>
    <w:family w:val="modern"/>
    <w:pitch w:val="default"/>
    <w:sig w:usb0="800002BF" w:usb1="38CF7CFA" w:usb2="00000016" w:usb3="00000000" w:csb0="00040001" w:csb1="00000000"/>
    <w:embedRegular r:id="rId4" w:fontKey="{12A2D29E-4B4D-41CA-9BEF-7E9E98D045A2}"/>
  </w:font>
  <w:font w:name="STSong">
    <w:panose1 w:val="02010600040101010101"/>
    <w:charset w:val="86"/>
    <w:family w:val="auto"/>
    <w:pitch w:val="default"/>
    <w:sig w:usb0="00000287" w:usb1="080F0000" w:usb2="00000000" w:usb3="00000000" w:csb0="0004009F" w:csb1="DFD70000"/>
    <w:embedRegular r:id="rId5" w:fontKey="{23A4715A-C4DA-4C50-9A24-C9C541CE0C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F597D">
    <w:pPr>
      <w:spacing w:line="193" w:lineRule="auto"/>
      <w:ind w:left="4035"/>
      <w:rPr>
        <w:rFonts w:ascii="STSong" w:hAnsi="STSong" w:eastAsia="STSong" w:cs="STSong"/>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ED146F">
                          <w:pPr>
                            <w:pStyle w:val="6"/>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EED146F">
                    <w:pPr>
                      <w:pStyle w:val="6"/>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47B11">
    <w:pPr>
      <w:spacing w:line="203" w:lineRule="auto"/>
      <w:ind w:left="3284"/>
      <w:rPr>
        <w:rFonts w:ascii="SimSun" w:hAnsi="SimSun" w:eastAsia="SimSun" w:cs="SimSu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4851D">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8903E7"/>
    <w:rsid w:val="146A75A2"/>
    <w:rsid w:val="16480302"/>
    <w:rsid w:val="1ECE1BB2"/>
    <w:rsid w:val="33204788"/>
    <w:rsid w:val="33F2169C"/>
    <w:rsid w:val="36A47611"/>
    <w:rsid w:val="374B4594"/>
    <w:rsid w:val="40615F6E"/>
    <w:rsid w:val="425973CB"/>
    <w:rsid w:val="42D310BB"/>
    <w:rsid w:val="434A3D70"/>
    <w:rsid w:val="4B8E5ABD"/>
    <w:rsid w:val="51DE2E31"/>
    <w:rsid w:val="57966B7F"/>
    <w:rsid w:val="58A84B15"/>
    <w:rsid w:val="58E82877"/>
    <w:rsid w:val="5EA5121B"/>
    <w:rsid w:val="6BD71E16"/>
    <w:rsid w:val="758903E7"/>
    <w:rsid w:val="784B58D1"/>
    <w:rsid w:val="793C5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360" w:lineRule="auto"/>
      <w:jc w:val="center"/>
      <w:outlineLvl w:val="0"/>
    </w:pPr>
    <w:rPr>
      <w:rFonts w:ascii="Times New Roman" w:hAnsi="Times New Roman" w:eastAsia="SimSun" w:cs="Times New Roman"/>
      <w:b/>
      <w:bCs/>
      <w:kern w:val="44"/>
      <w:sz w:val="32"/>
      <w:szCs w:val="44"/>
    </w:rPr>
  </w:style>
  <w:style w:type="paragraph" w:styleId="3">
    <w:name w:val="heading 2"/>
    <w:basedOn w:val="1"/>
    <w:next w:val="1"/>
    <w:unhideWhenUsed/>
    <w:qFormat/>
    <w:uiPriority w:val="9"/>
    <w:pPr>
      <w:keepNext/>
      <w:keepLines/>
      <w:spacing w:before="260" w:after="260" w:line="416" w:lineRule="auto"/>
      <w:jc w:val="center"/>
      <w:outlineLvl w:val="1"/>
    </w:pPr>
    <w:rPr>
      <w:rFonts w:asciiTheme="majorHAnsi" w:hAnsiTheme="majorHAnsi" w:eastAsiaTheme="majorEastAsia" w:cstheme="majorBidi"/>
      <w:b/>
      <w:bCs/>
      <w:sz w:val="30"/>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toa heading"/>
    <w:basedOn w:val="1"/>
    <w:next w:val="1"/>
    <w:semiHidden/>
    <w:qFormat/>
    <w:uiPriority w:val="0"/>
    <w:pPr>
      <w:spacing w:before="120"/>
    </w:pPr>
    <w:rPr>
      <w:rFonts w:ascii="Cambria" w:hAnsi="Cambria" w:eastAsia="SimSun" w:cs="Times New Roman"/>
      <w:sz w:val="24"/>
      <w:szCs w:val="24"/>
    </w:rPr>
  </w:style>
  <w:style w:type="paragraph" w:styleId="5">
    <w:name w:val="Body Text"/>
    <w:basedOn w:val="1"/>
    <w:semiHidden/>
    <w:qFormat/>
    <w:uiPriority w:val="0"/>
    <w:rPr>
      <w:rFonts w:ascii="Microsoft YaHei" w:hAnsi="Microsoft YaHei" w:eastAsia="Microsoft YaHei" w:cs="Microsoft YaHei"/>
      <w:sz w:val="24"/>
      <w:szCs w:val="24"/>
      <w:lang w:val="en-US" w:eastAsia="en-US" w:bidi="ar-SA"/>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SimSun" w:hAnsi="SimSun" w:eastAsia="SimSun" w:cs="SimSun"/>
      <w:kern w:val="0"/>
      <w:sz w:val="24"/>
      <w:szCs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660</Words>
  <Characters>660</Characters>
  <Lines>0</Lines>
  <Paragraphs>0</Paragraphs>
  <TotalTime>1</TotalTime>
  <ScaleCrop>false</ScaleCrop>
  <LinksUpToDate>false</LinksUpToDate>
  <CharactersWithSpaces>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2026-04-08T08:47:00Z</dcterms:created>
  <dc:creator>Administrator</dc:creator>
  <cp:lastModifiedBy>中瑞咨询刘工</cp:lastModifiedBy>
  <dcterms:modified xsi:type="dcterms:W3CDTF">2026-10-13T03:31:06Z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75A13A1C975940C4877EB42E666D88E3_13</vt:lpwstr>
  </property>
  <property fmtid="{D5CDD505-2E9C-101B-9397-08002B2CF9AE}" pid="4" name="KSOTemplateDocerSaveRecord">
    <vt:lpwstr>eyJoZGlkIjoiOTI0OGNlMDA3ZTBkZjQ1MGIzOGVlZDE1YzRjMjk4NTIiLCJ1c2VySWQiOiI0NTQ5Mjk1NjgifQ==</vt:lpwstr>
  </property>
</Properties>
</file>